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1E8C6" w14:textId="49681034"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14:paraId="5BBBF9FA" w14:textId="0F339858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  <w:r w:rsidR="00236629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</w:p>
    <w:p w14:paraId="1396833A" w14:textId="77777777" w:rsidR="00236629" w:rsidRDefault="00236629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bookmarkStart w:id="0" w:name="_Hlk198214482"/>
    </w:p>
    <w:p w14:paraId="5571CF8D" w14:textId="5DD3A818"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7F7CAB">
        <w:rPr>
          <w:rFonts w:eastAsia="Times New Roman" w:cstheme="minorHAnsi"/>
          <w:b/>
          <w:bCs/>
          <w:sz w:val="18"/>
          <w:szCs w:val="20"/>
          <w:lang w:eastAsia="pl-PL"/>
        </w:rPr>
        <w:t>02</w:t>
      </w:r>
      <w:r w:rsidR="00F80A97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7F7CAB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5B8BFC91" w14:textId="43C5B0E8" w:rsidR="00236629" w:rsidRDefault="00236629" w:rsidP="0057238C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0558142E" w14:textId="77777777" w:rsidR="00296030" w:rsidRDefault="00296030" w:rsidP="0057238C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0A342500" w14:textId="03758FCE" w:rsidR="0057238C" w:rsidRDefault="0057238C" w:rsidP="0057238C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  <w:r>
        <w:rPr>
          <w:rFonts w:cs="Segoe UI"/>
          <w:b/>
          <w:sz w:val="18"/>
          <w:szCs w:val="18"/>
        </w:rPr>
        <w:t xml:space="preserve"> </w:t>
      </w:r>
    </w:p>
    <w:p w14:paraId="5755340C" w14:textId="77777777" w:rsidR="00236629" w:rsidRDefault="00FE0475" w:rsidP="00236629">
      <w:pPr>
        <w:spacing w:after="0" w:line="240" w:lineRule="auto"/>
        <w:rPr>
          <w:rFonts w:cstheme="minorHAnsi"/>
          <w:sz w:val="18"/>
          <w:szCs w:val="18"/>
        </w:rPr>
      </w:pPr>
      <w:r w:rsidRPr="0057238C">
        <w:rPr>
          <w:rFonts w:cstheme="minorHAnsi"/>
          <w:sz w:val="18"/>
          <w:szCs w:val="18"/>
        </w:rPr>
        <w:t>Nazwa postępowania:</w:t>
      </w:r>
    </w:p>
    <w:p w14:paraId="3EA9E884" w14:textId="1DDC35CE" w:rsidR="00236629" w:rsidRPr="004074A8" w:rsidRDefault="00FE0475" w:rsidP="00236629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57238C">
        <w:rPr>
          <w:rFonts w:cstheme="minorHAnsi"/>
          <w:b/>
          <w:color w:val="000000"/>
          <w:sz w:val="18"/>
          <w:szCs w:val="18"/>
        </w:rPr>
        <w:t>„</w:t>
      </w:r>
      <w:r w:rsidR="00F80A97"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="007F7CAB">
        <w:rPr>
          <w:rFonts w:cstheme="minorHAnsi"/>
          <w:b/>
          <w:color w:val="000000"/>
          <w:sz w:val="18"/>
          <w:szCs w:val="18"/>
        </w:rPr>
        <w:t>”</w:t>
      </w:r>
    </w:p>
    <w:p w14:paraId="754CB960" w14:textId="77777777" w:rsidR="00FE0475" w:rsidRPr="009F128F" w:rsidRDefault="00FE0475" w:rsidP="004C348E">
      <w:pPr>
        <w:spacing w:line="240" w:lineRule="atLeas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1B708E30" w14:textId="77777777"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bookmarkStart w:id="1" w:name="_Hlk198215815"/>
      <w:bookmarkEnd w:id="0"/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480B9A15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5998E31D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594DC686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1BA137E4" w14:textId="7F8CF8CF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</w:t>
      </w:r>
      <w:r w:rsidR="00236629">
        <w:rPr>
          <w:rFonts w:cstheme="minorHAnsi"/>
          <w:sz w:val="18"/>
          <w:szCs w:val="18"/>
        </w:rPr>
        <w:t>,</w:t>
      </w:r>
      <w:r w:rsidRPr="009F128F">
        <w:rPr>
          <w:rFonts w:cstheme="minorHAnsi"/>
          <w:sz w:val="18"/>
          <w:szCs w:val="18"/>
        </w:rPr>
        <w:t xml:space="preserve"> adres e-mail ……………………………………………………………………………………...</w:t>
      </w:r>
    </w:p>
    <w:p w14:paraId="2F849F8B" w14:textId="5192D77D" w:rsidR="00FE0475" w:rsidRPr="009F128F" w:rsidRDefault="00FE0475" w:rsidP="00236629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</w:t>
      </w:r>
      <w:r w:rsidR="00236629">
        <w:rPr>
          <w:rFonts w:cstheme="minorHAnsi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0DE97456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5020BCBE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35684F40" w14:textId="77777777" w:rsidR="00236629" w:rsidRDefault="00236629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12F59307" w14:textId="7DB51879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</w:t>
      </w:r>
      <w:r w:rsidR="00236629">
        <w:rPr>
          <w:rFonts w:cstheme="minorHAnsi"/>
          <w:b/>
          <w:sz w:val="18"/>
          <w:szCs w:val="18"/>
        </w:rPr>
        <w:t>*</w:t>
      </w:r>
      <w:r w:rsidRPr="009F128F">
        <w:rPr>
          <w:rFonts w:cstheme="minorHAnsi"/>
          <w:b/>
          <w:sz w:val="18"/>
          <w:szCs w:val="18"/>
        </w:rPr>
        <w:t>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72162A6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576516AB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58A3DFB1" w14:textId="668C4B4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nr telefonu....................................................</w:t>
      </w:r>
      <w:r w:rsidR="00236629">
        <w:rPr>
          <w:rFonts w:cstheme="minorHAnsi"/>
          <w:sz w:val="18"/>
          <w:szCs w:val="18"/>
          <w:lang w:val="de-LI"/>
        </w:rPr>
        <w:t xml:space="preserve">, </w:t>
      </w:r>
      <w:r w:rsidRPr="009F128F">
        <w:rPr>
          <w:rFonts w:cstheme="minorHAnsi"/>
          <w:sz w:val="18"/>
          <w:szCs w:val="18"/>
          <w:lang w:val="de-LI"/>
        </w:rPr>
        <w:t>adres e-mail ……………………………………………………………………………………...</w:t>
      </w:r>
    </w:p>
    <w:p w14:paraId="4831D3A0" w14:textId="2F30D5F6" w:rsidR="00FE0475" w:rsidRPr="009F128F" w:rsidRDefault="00FE0475" w:rsidP="00236629">
      <w:pPr>
        <w:spacing w:after="0" w:line="240" w:lineRule="auto"/>
        <w:jc w:val="both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3A90860E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5739443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41C75F60" w14:textId="77777777" w:rsidR="00236629" w:rsidRDefault="00236629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</w:p>
    <w:p w14:paraId="30C3F86F" w14:textId="78696FD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</w:t>
      </w:r>
      <w:r w:rsidR="00236629">
        <w:rPr>
          <w:rFonts w:cstheme="minorHAnsi"/>
          <w:b/>
          <w:sz w:val="18"/>
          <w:szCs w:val="18"/>
        </w:rPr>
        <w:t>*</w:t>
      </w:r>
      <w:r w:rsidRPr="009F128F">
        <w:rPr>
          <w:rFonts w:cstheme="minorHAnsi"/>
          <w:b/>
          <w:sz w:val="18"/>
          <w:szCs w:val="18"/>
        </w:rPr>
        <w:t>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691E95F6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556BDDD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2629D13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693C5BD7" w14:textId="2DF35884" w:rsidR="00FE0475" w:rsidRPr="00236629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telefonu.............................................. </w:t>
      </w:r>
      <w:r w:rsidR="00236629">
        <w:rPr>
          <w:rFonts w:cstheme="minorHAnsi"/>
          <w:sz w:val="18"/>
          <w:szCs w:val="18"/>
        </w:rPr>
        <w:t xml:space="preserve">, </w:t>
      </w:r>
      <w:r w:rsidRPr="00236629">
        <w:rPr>
          <w:rFonts w:cstheme="minorHAnsi"/>
          <w:sz w:val="18"/>
        </w:rPr>
        <w:t>adres e-mail ……………………………………………………………………………………...</w:t>
      </w:r>
    </w:p>
    <w:p w14:paraId="43F5A40E" w14:textId="76074BC8" w:rsidR="00FE0475" w:rsidRPr="00F311C3" w:rsidRDefault="00FE0475" w:rsidP="00C95692">
      <w:pPr>
        <w:spacing w:after="0" w:line="240" w:lineRule="auto"/>
        <w:jc w:val="both"/>
        <w:rPr>
          <w:rFonts w:cstheme="minorHAnsi"/>
          <w:sz w:val="18"/>
        </w:rPr>
      </w:pPr>
      <w:r w:rsidRPr="00F311C3">
        <w:rPr>
          <w:rFonts w:cstheme="minorHAnsi"/>
          <w:sz w:val="18"/>
        </w:rPr>
        <w:t>NIP.................................................................,</w:t>
      </w:r>
      <w:r w:rsidR="00236629" w:rsidRPr="00F311C3">
        <w:rPr>
          <w:rFonts w:cstheme="minorHAnsi"/>
          <w:sz w:val="18"/>
        </w:rPr>
        <w:t xml:space="preserve"> </w:t>
      </w:r>
      <w:r w:rsidRPr="00F311C3">
        <w:rPr>
          <w:rFonts w:cstheme="minorHAnsi"/>
          <w:sz w:val="18"/>
        </w:rPr>
        <w:t>REGON ............................................................................</w:t>
      </w:r>
    </w:p>
    <w:p w14:paraId="065A6F30" w14:textId="77777777" w:rsidR="00236629" w:rsidRDefault="00236629" w:rsidP="0023662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</w:p>
    <w:p w14:paraId="6039C0F4" w14:textId="20E82EDC" w:rsidR="00236629" w:rsidRPr="00236629" w:rsidRDefault="00236629" w:rsidP="00236629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236629">
        <w:rPr>
          <w:rFonts w:cstheme="minorHAnsi"/>
          <w:i/>
          <w:w w:val="90"/>
          <w:sz w:val="16"/>
          <w:szCs w:val="16"/>
        </w:rPr>
        <w:t>*Niepotrzebne  skreślić</w:t>
      </w:r>
    </w:p>
    <w:p w14:paraId="41A38101" w14:textId="56683FEE" w:rsidR="00FE0475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</w:t>
      </w:r>
      <w:r w:rsidR="00236629">
        <w:rPr>
          <w:rFonts w:cstheme="minorHAnsi"/>
          <w:i/>
          <w:w w:val="90"/>
          <w:sz w:val="16"/>
          <w:szCs w:val="16"/>
        </w:rPr>
        <w:t>*</w:t>
      </w:r>
      <w:r w:rsidRPr="009F128F">
        <w:rPr>
          <w:rFonts w:cstheme="minorHAnsi"/>
          <w:i/>
          <w:w w:val="90"/>
          <w:sz w:val="16"/>
          <w:szCs w:val="16"/>
        </w:rPr>
        <w:t xml:space="preserve"> wypełniają jedynie Wykonawcy wspólne ubiegający się o udzielenie Zamówienia</w:t>
      </w:r>
    </w:p>
    <w:p w14:paraId="01719C70" w14:textId="77777777" w:rsidR="00236629" w:rsidRPr="009F128F" w:rsidRDefault="00236629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</w:p>
    <w:p w14:paraId="3898EDFD" w14:textId="77777777"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14:paraId="029C5B0A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EEC898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4636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74A71BEC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5D44CE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930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652F2FAD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E725BE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D15A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68C88F8A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44F2B6" w14:textId="77777777"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1B6B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4E0207C5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379FC2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D4A0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5BD87A15" w14:textId="77777777" w:rsidR="00236629" w:rsidRDefault="00236629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14:paraId="3EF0DDF8" w14:textId="10F32B80"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39803EEC" w14:textId="77777777"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07FAB6AF" w14:textId="7369789B" w:rsidR="00FE0475" w:rsidRPr="009F128F" w:rsidRDefault="00FE0475" w:rsidP="00C9569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F80A97" w:rsidRPr="00F80A97">
        <w:rPr>
          <w:rFonts w:asciiTheme="minorHAnsi" w:hAnsiTheme="minorHAnsi"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="007F7CAB"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14:paraId="383F0DF9" w14:textId="6A3995F2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bookmarkEnd w:id="1"/>
    <w:p w14:paraId="6607DE59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56E9F4D1" w14:textId="77777777" w:rsidR="00FE0475" w:rsidRPr="00A179E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3F534A7C" w14:textId="77777777" w:rsidR="00A179E5" w:rsidRPr="009F128F" w:rsidRDefault="00A179E5" w:rsidP="00A179E5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795D4CD6" w14:textId="77777777" w:rsidR="00A179E5" w:rsidRPr="009F128F" w:rsidRDefault="00A179E5" w:rsidP="00A179E5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0B59AD20" w14:textId="77777777" w:rsidR="00A179E5" w:rsidRPr="009F128F" w:rsidRDefault="00A179E5" w:rsidP="00A179E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0A535003" w14:textId="77777777" w:rsidR="00A179E5" w:rsidRPr="009F128F" w:rsidRDefault="00A179E5" w:rsidP="00A179E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39313D16" w14:textId="77777777" w:rsidR="00A179E5" w:rsidRPr="009F128F" w:rsidRDefault="00A179E5" w:rsidP="00A179E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31013F19" w14:textId="77777777" w:rsidR="00A179E5" w:rsidRPr="009F128F" w:rsidRDefault="00A179E5" w:rsidP="00A179E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17DE6E36" w14:textId="77777777" w:rsidR="00A179E5" w:rsidRPr="009F128F" w:rsidRDefault="00A179E5" w:rsidP="00A179E5">
      <w:pPr>
        <w:spacing w:after="0" w:line="240" w:lineRule="auto"/>
        <w:ind w:left="360" w:right="70"/>
        <w:jc w:val="both"/>
        <w:rPr>
          <w:rFonts w:cstheme="minorHAnsi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190F5E4B" w14:textId="77777777" w:rsidR="00AE0B2F" w:rsidRDefault="00AE0B2F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14:paraId="198C7927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3D108A63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3E99BACD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2AA02536" w14:textId="212862C5"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>Oświadczamy, że spełniamy warunki udziału w postępowaniu, o których mowa w pkt 8.1</w:t>
      </w:r>
      <w:r w:rsidR="007F7CAB">
        <w:rPr>
          <w:rFonts w:cs="Segoe UI"/>
          <w:b/>
          <w:sz w:val="18"/>
          <w:szCs w:val="18"/>
        </w:rPr>
        <w:t>6</w:t>
      </w:r>
      <w:r w:rsidRPr="005924AE">
        <w:rPr>
          <w:rFonts w:cs="Segoe UI"/>
          <w:b/>
          <w:sz w:val="18"/>
          <w:szCs w:val="18"/>
        </w:rPr>
        <w:t xml:space="preserve">.1.1.2 Procedury Zakupów oraz w Sekcji V. A) SWZ.     </w:t>
      </w:r>
    </w:p>
    <w:p w14:paraId="5CC0612E" w14:textId="35EFB2E6"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>Oświadczamy, że nie podlegamy wykluczeniu z postępowania o udzielenie Zakupu na podstawie pkt. 8.1</w:t>
      </w:r>
      <w:r w:rsidR="007F7CAB">
        <w:rPr>
          <w:rFonts w:cs="Segoe UI"/>
          <w:b/>
          <w:sz w:val="18"/>
          <w:szCs w:val="18"/>
        </w:rPr>
        <w:t>6</w:t>
      </w:r>
      <w:r w:rsidRPr="005924AE">
        <w:rPr>
          <w:rFonts w:cs="Segoe UI"/>
          <w:b/>
          <w:sz w:val="18"/>
          <w:szCs w:val="18"/>
        </w:rPr>
        <w:t xml:space="preserve">.1.1.1 Procedury Zakupów: </w:t>
      </w:r>
    </w:p>
    <w:p w14:paraId="5B5D165F" w14:textId="77777777"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1D303399" w14:textId="77777777"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5D383C70" w14:textId="77777777"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517375F2" w14:textId="77777777"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914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2862"/>
        <w:gridCol w:w="2902"/>
        <w:gridCol w:w="2485"/>
      </w:tblGrid>
      <w:tr w:rsidR="00050342" w:rsidRPr="009F128F" w14:paraId="70B24BB8" w14:textId="77DD8CB4" w:rsidTr="00050342">
        <w:tc>
          <w:tcPr>
            <w:tcW w:w="665" w:type="dxa"/>
            <w:shd w:val="clear" w:color="auto" w:fill="F2F2F2" w:themeFill="background1" w:themeFillShade="F2"/>
          </w:tcPr>
          <w:p w14:paraId="4103F30C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2862" w:type="dxa"/>
            <w:shd w:val="clear" w:color="auto" w:fill="F2F2F2" w:themeFill="background1" w:themeFillShade="F2"/>
          </w:tcPr>
          <w:p w14:paraId="4F8FE04F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902" w:type="dxa"/>
            <w:shd w:val="clear" w:color="auto" w:fill="F2F2F2" w:themeFill="background1" w:themeFillShade="F2"/>
          </w:tcPr>
          <w:p w14:paraId="5D9D2571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2485" w:type="dxa"/>
            <w:shd w:val="clear" w:color="auto" w:fill="F2F2F2" w:themeFill="background1" w:themeFillShade="F2"/>
          </w:tcPr>
          <w:p w14:paraId="096BC650" w14:textId="59A1D0A3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Wartość  % wykonanego zamówienia</w:t>
            </w:r>
          </w:p>
        </w:tc>
      </w:tr>
      <w:tr w:rsidR="00050342" w:rsidRPr="009F128F" w14:paraId="0F289EAA" w14:textId="06A3945A" w:rsidTr="00050342">
        <w:tc>
          <w:tcPr>
            <w:tcW w:w="665" w:type="dxa"/>
          </w:tcPr>
          <w:p w14:paraId="030FD2B9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862" w:type="dxa"/>
          </w:tcPr>
          <w:p w14:paraId="1113C6DF" w14:textId="77777777" w:rsidR="00050342" w:rsidRPr="009F128F" w:rsidRDefault="00050342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02" w:type="dxa"/>
          </w:tcPr>
          <w:p w14:paraId="3EC10D50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85" w:type="dxa"/>
          </w:tcPr>
          <w:p w14:paraId="4C7EF764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050342" w:rsidRPr="009F128F" w14:paraId="047D770F" w14:textId="3DE5A818" w:rsidTr="00050342">
        <w:tc>
          <w:tcPr>
            <w:tcW w:w="665" w:type="dxa"/>
          </w:tcPr>
          <w:p w14:paraId="245BA91D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2862" w:type="dxa"/>
          </w:tcPr>
          <w:p w14:paraId="6B7390B4" w14:textId="77777777" w:rsidR="00050342" w:rsidRPr="009F128F" w:rsidRDefault="00050342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02" w:type="dxa"/>
          </w:tcPr>
          <w:p w14:paraId="4B833B0E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85" w:type="dxa"/>
          </w:tcPr>
          <w:p w14:paraId="2E6E88B8" w14:textId="77777777" w:rsidR="00050342" w:rsidRPr="009F128F" w:rsidRDefault="00050342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5C4D2E4C" w14:textId="77777777"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17F60E20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5588A668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7664DA3D" w14:textId="77777777"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16155D09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4C9ED3F2" w14:textId="77777777"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0435D52B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203F757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3D8A1B77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764C77C6" w14:textId="77777777"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E9BD512" w14:textId="66663DFF" w:rsidR="00050342" w:rsidRDefault="00050342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09E737D8" w14:textId="0C292C5B"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lastRenderedPageBreak/>
        <w:t>Załącznik nr 2 do SWZ</w:t>
      </w:r>
      <w:r w:rsidR="00E532CC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</w:p>
    <w:p w14:paraId="0656212E" w14:textId="035E1BB8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>8.1</w:t>
      </w:r>
      <w:r w:rsidR="007E45AD">
        <w:rPr>
          <w:rFonts w:cstheme="minorHAnsi"/>
          <w:b/>
          <w:sz w:val="18"/>
          <w:szCs w:val="18"/>
        </w:rPr>
        <w:t>6</w:t>
      </w:r>
      <w:r w:rsidRPr="009F128F">
        <w:rPr>
          <w:rFonts w:cstheme="minorHAnsi"/>
          <w:b/>
          <w:sz w:val="18"/>
          <w:szCs w:val="18"/>
        </w:rPr>
        <w:t xml:space="preserve">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14:paraId="31438EA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07C50F5D" w14:textId="58A65BDB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7E45AD">
        <w:rPr>
          <w:rFonts w:eastAsia="Times New Roman" w:cstheme="minorHAnsi"/>
          <w:b/>
          <w:bCs/>
          <w:sz w:val="18"/>
          <w:szCs w:val="20"/>
          <w:lang w:eastAsia="pl-PL"/>
        </w:rPr>
        <w:t>02</w:t>
      </w:r>
      <w:r w:rsidR="00F80A97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7E45AD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30AD63E6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6DE39C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65B959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52864C7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531760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5589FF3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A102FC1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14:paraId="4A04CBFD" w14:textId="67B67FB3" w:rsidR="00FE0475" w:rsidRDefault="00FE0475" w:rsidP="00FE0475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F80A97"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351290B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2445795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184DE54A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7F620F10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FE8C814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0509D6D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FB449AC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027B149E" w14:textId="77777777"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6D2AFA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14:paraId="1BA9E46E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FAD080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C190979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78D2B25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14:paraId="3DBCE928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3497EA6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058C54FD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3A5279A" w14:textId="77777777"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21ED39E8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14:paraId="24D32F9B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4D61B3C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4DFA30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27E9319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4CDDDF1A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6C4CB0D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6AEA40F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24D8DAD9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2E507300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E96E619" w14:textId="77777777" w:rsidR="005817D5" w:rsidRPr="00236629" w:rsidRDefault="005817D5" w:rsidP="005817D5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236629">
        <w:rPr>
          <w:rFonts w:cstheme="minorHAnsi"/>
          <w:i/>
          <w:w w:val="90"/>
          <w:sz w:val="16"/>
          <w:szCs w:val="16"/>
        </w:rPr>
        <w:t>*Niepotrzebne  skreślić</w:t>
      </w:r>
    </w:p>
    <w:p w14:paraId="5F589B5E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654D5337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627E5EAA" w14:textId="77777777" w:rsidR="00FE0475" w:rsidRDefault="00FE0475" w:rsidP="00FE0475">
      <w:pPr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br w:type="page"/>
      </w:r>
    </w:p>
    <w:p w14:paraId="25027900" w14:textId="77777777" w:rsidR="004D559B" w:rsidRPr="009F128F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6AE8B549" w14:textId="7F852CCD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  <w:r w:rsidR="00E532CC">
        <w:rPr>
          <w:rFonts w:cstheme="minorHAnsi"/>
          <w:b/>
          <w:sz w:val="18"/>
          <w:szCs w:val="18"/>
        </w:rPr>
        <w:t xml:space="preserve"> </w:t>
      </w:r>
    </w:p>
    <w:p w14:paraId="7C7FABE0" w14:textId="1DDDBD83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</w:t>
      </w:r>
      <w:r w:rsidR="00927B74">
        <w:rPr>
          <w:rFonts w:cstheme="minorHAnsi"/>
          <w:b/>
          <w:sz w:val="18"/>
          <w:szCs w:val="18"/>
        </w:rPr>
        <w:t>6</w:t>
      </w:r>
      <w:r w:rsidRPr="009F128F">
        <w:rPr>
          <w:rFonts w:cstheme="minorHAnsi"/>
          <w:b/>
          <w:sz w:val="18"/>
          <w:szCs w:val="18"/>
        </w:rPr>
        <w:t>.1.1.1, 9.4.3.1 - 9.4.3.4 Procedury Ogólnej Zakupów GK PGE</w:t>
      </w:r>
    </w:p>
    <w:p w14:paraId="48F1A20A" w14:textId="4B149C51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02</w:t>
      </w:r>
      <w:r w:rsidR="00F80A97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78E2489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C08162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D46F10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259A1E2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48341B1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5A7BEB6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5F01DE66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5BDDA0D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5C937475" w14:textId="2982AF44" w:rsidR="006D7FEB" w:rsidRDefault="00FE0475" w:rsidP="006D7FEB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6D7FEB" w:rsidRPr="009F128F">
        <w:rPr>
          <w:rFonts w:cstheme="minorHAnsi"/>
          <w:b/>
          <w:color w:val="000000"/>
          <w:sz w:val="18"/>
          <w:szCs w:val="18"/>
        </w:rPr>
        <w:t>„</w:t>
      </w:r>
      <w:r w:rsidR="00F80A97"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="006D7FEB"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20A37C6E" w14:textId="141CA701" w:rsidR="006D7FEB" w:rsidRPr="009F128F" w:rsidRDefault="006D7FEB" w:rsidP="006D7FEB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560012A3" w14:textId="3AE95344" w:rsidR="00FE0475" w:rsidRPr="009F128F" w:rsidRDefault="00FE0475" w:rsidP="006D7FEB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5BD7CE8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11A1C29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1B6F695" w14:textId="77777777"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431E99FB" w14:textId="77777777"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08060E0D" w14:textId="77777777"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6B55B05B" w14:textId="77777777"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14:paraId="515B96A2" w14:textId="77777777"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14:paraId="41AE9D31" w14:textId="77777777"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14:paraId="62D1408F" w14:textId="77777777"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14:paraId="10A68D09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607D5900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3CC40D2" w14:textId="2A3F8BCF"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0DDFA0BE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5726547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4824E76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4608F5C9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0C9EFAB" w14:textId="77777777"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lastRenderedPageBreak/>
        <w:t xml:space="preserve">…………………………………………………………………………….……………………….………..….…… </w:t>
      </w:r>
    </w:p>
    <w:p w14:paraId="3DFC502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139CE57B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51C6153" w14:textId="77777777"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2CCE6520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14:paraId="050A4A6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76D519B9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48047347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6DC75470" w14:textId="77777777"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7DC511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0A1F1D6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66B871B4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4CEEEC7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4F19407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42C89660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243DC5CE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70DA3D02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C38C1A8" w14:textId="3B8C1F24" w:rsidR="00FE0475" w:rsidRPr="009F128F" w:rsidRDefault="005817D5" w:rsidP="00B94C2A">
      <w:pPr>
        <w:tabs>
          <w:tab w:val="left" w:leader="dot" w:pos="9072"/>
        </w:tabs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236629">
        <w:rPr>
          <w:rFonts w:cstheme="minorHAnsi"/>
          <w:i/>
          <w:w w:val="90"/>
          <w:sz w:val="16"/>
          <w:szCs w:val="16"/>
        </w:rPr>
        <w:t>*Niepotrzebne  skreślić</w:t>
      </w:r>
      <w:r w:rsidR="00FE0475"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14:paraId="686A2C56" w14:textId="3DBF7F51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  <w:r w:rsidR="00E532CC">
        <w:rPr>
          <w:rFonts w:cstheme="minorHAnsi"/>
          <w:b/>
          <w:sz w:val="18"/>
          <w:szCs w:val="18"/>
        </w:rPr>
        <w:t xml:space="preserve"> </w:t>
      </w:r>
    </w:p>
    <w:p w14:paraId="4C33C512" w14:textId="45C40C84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</w:t>
      </w:r>
      <w:r w:rsidR="00927B74">
        <w:rPr>
          <w:rFonts w:cstheme="minorHAnsi"/>
          <w:b/>
          <w:sz w:val="18"/>
          <w:szCs w:val="18"/>
        </w:rPr>
        <w:t>6</w:t>
      </w:r>
      <w:r w:rsidRPr="009F128F">
        <w:rPr>
          <w:rFonts w:cstheme="minorHAnsi"/>
          <w:b/>
          <w:sz w:val="18"/>
          <w:szCs w:val="18"/>
        </w:rPr>
        <w:t>.1.1.1  i pkt. 9.4.2.1 – 9.4.2.14 Procedury Ogólnej Zakupów GK PGE</w:t>
      </w:r>
    </w:p>
    <w:p w14:paraId="791C179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5C28DDE" w14:textId="7E1619D8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02</w:t>
      </w:r>
      <w:r w:rsidR="00F80A97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53C96187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FAF56C0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49FF45E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776E944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683BA210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52C52F3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71B1C817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4C561C8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1E906E56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25E59B2E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14:paraId="747F078E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238512B" w14:textId="3DC38734" w:rsidR="00B94C2A" w:rsidRDefault="00FE0475" w:rsidP="00B94C2A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bookmarkStart w:id="2" w:name="_Hlk198291156"/>
      <w:r w:rsidR="00B94C2A" w:rsidRPr="009F128F">
        <w:rPr>
          <w:rFonts w:cstheme="minorHAnsi"/>
          <w:b/>
          <w:color w:val="000000"/>
          <w:sz w:val="18"/>
          <w:szCs w:val="18"/>
        </w:rPr>
        <w:t>„</w:t>
      </w:r>
      <w:r w:rsidR="00F80A97"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="00B94C2A" w:rsidRPr="009F128F">
        <w:rPr>
          <w:rFonts w:cstheme="minorHAnsi"/>
          <w:b/>
          <w:color w:val="000000"/>
          <w:sz w:val="18"/>
          <w:szCs w:val="18"/>
        </w:rPr>
        <w:t>”</w:t>
      </w:r>
    </w:p>
    <w:bookmarkEnd w:id="2"/>
    <w:p w14:paraId="01C9327B" w14:textId="1807905D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1EA256E0" w14:textId="47333DCD"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14:paraId="54EBA013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14:paraId="6E68DB6E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7B705B1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3624585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14:paraId="7C11E092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14:paraId="54E13866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F3D8887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56AB9D53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0BF63C7" w14:textId="77777777"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9638EFB" w14:textId="77777777" w:rsidR="00FE0475" w:rsidRPr="009F128F" w:rsidRDefault="00FE0475" w:rsidP="00821578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14:paraId="1B70E3D1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14:paraId="54E077FB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4267B4B8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1F8CDD33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7A0EA5A5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1EF5AD05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1FB58E1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14:paraId="328D9531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7CA15063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14:paraId="5395F321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14:paraId="3A9D1AEC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381E92B9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07EF8586" w14:textId="77777777"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0AE20FA5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1D7ED5A1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25D64D2B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295B2FA2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2A3F187E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19B6DEB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52D4A989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378CC74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C485643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DE7BB7">
          <w:footerReference w:type="default" r:id="rId11"/>
          <w:pgSz w:w="11906" w:h="16838"/>
          <w:pgMar w:top="1560" w:right="1416" w:bottom="1418" w:left="1134" w:header="709" w:footer="367" w:gutter="0"/>
          <w:cols w:space="708"/>
          <w:titlePg/>
          <w:docGrid w:linePitch="360"/>
        </w:sectPr>
      </w:pPr>
    </w:p>
    <w:p w14:paraId="355E6FC5" w14:textId="36EDD7C1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 xml:space="preserve">Załącznik nr </w:t>
      </w:r>
      <w:r w:rsidR="001668C0">
        <w:rPr>
          <w:rFonts w:cstheme="minorHAnsi"/>
          <w:b/>
          <w:sz w:val="18"/>
          <w:szCs w:val="18"/>
        </w:rPr>
        <w:t>5</w:t>
      </w:r>
      <w:r w:rsidRPr="009F128F">
        <w:rPr>
          <w:rFonts w:cstheme="minorHAnsi"/>
          <w:b/>
          <w:sz w:val="18"/>
          <w:szCs w:val="18"/>
        </w:rPr>
        <w:t xml:space="preserve"> do SWZ</w:t>
      </w:r>
      <w:r w:rsidR="00E532CC">
        <w:rPr>
          <w:rFonts w:cstheme="minorHAnsi"/>
          <w:b/>
          <w:sz w:val="18"/>
          <w:szCs w:val="18"/>
        </w:rPr>
        <w:t xml:space="preserve"> </w:t>
      </w:r>
    </w:p>
    <w:p w14:paraId="314DE481" w14:textId="77777777" w:rsidR="006E12FE" w:rsidRPr="009F128F" w:rsidRDefault="006E12FE" w:rsidP="006E12F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WYKAZ OSÓB</w:t>
      </w:r>
    </w:p>
    <w:p w14:paraId="4AB0A47B" w14:textId="631ADABF" w:rsidR="006E12FE" w:rsidRPr="006E12FE" w:rsidRDefault="006E12FE" w:rsidP="006E12FE">
      <w:pPr>
        <w:spacing w:after="0" w:line="240" w:lineRule="auto"/>
        <w:rPr>
          <w:rFonts w:cstheme="minorHAnsi"/>
          <w:b/>
          <w:bCs/>
          <w:i/>
          <w:sz w:val="18"/>
          <w:szCs w:val="18"/>
        </w:rPr>
      </w:pPr>
      <w:r w:rsidRPr="006E12FE">
        <w:rPr>
          <w:rFonts w:cstheme="minorHAnsi"/>
          <w:i/>
          <w:sz w:val="18"/>
          <w:szCs w:val="18"/>
        </w:rPr>
        <w:t xml:space="preserve">Nr postępowania   </w:t>
      </w:r>
      <w:r w:rsidRPr="006E12FE">
        <w:rPr>
          <w:rFonts w:cstheme="minorHAnsi"/>
          <w:b/>
          <w:bCs/>
          <w:i/>
          <w:sz w:val="18"/>
          <w:szCs w:val="18"/>
        </w:rPr>
        <w:t>POST/EOD/EOD/BM/0002</w:t>
      </w:r>
      <w:r w:rsidR="00F80A97">
        <w:rPr>
          <w:rFonts w:cstheme="minorHAnsi"/>
          <w:b/>
          <w:bCs/>
          <w:i/>
          <w:sz w:val="18"/>
          <w:szCs w:val="18"/>
        </w:rPr>
        <w:t>5</w:t>
      </w:r>
      <w:r w:rsidRPr="006E12FE">
        <w:rPr>
          <w:rFonts w:cstheme="minorHAnsi"/>
          <w:b/>
          <w:bCs/>
          <w:i/>
          <w:sz w:val="18"/>
          <w:szCs w:val="18"/>
        </w:rPr>
        <w:t>/202</w:t>
      </w:r>
      <w:r w:rsidR="00F80A97">
        <w:rPr>
          <w:rFonts w:cstheme="minorHAnsi"/>
          <w:b/>
          <w:bCs/>
          <w:i/>
          <w:sz w:val="18"/>
          <w:szCs w:val="18"/>
        </w:rPr>
        <w:t>6</w:t>
      </w:r>
    </w:p>
    <w:p w14:paraId="336E148F" w14:textId="13E7760D" w:rsidR="00FE0475" w:rsidRPr="009F128F" w:rsidRDefault="006E12FE" w:rsidP="006E12FE">
      <w:pPr>
        <w:spacing w:after="0" w:line="240" w:lineRule="auto"/>
        <w:rPr>
          <w:rFonts w:cstheme="minorHAnsi"/>
          <w:i/>
          <w:sz w:val="18"/>
          <w:szCs w:val="18"/>
        </w:rPr>
      </w:pPr>
      <w:r w:rsidRPr="006E12FE">
        <w:rPr>
          <w:rFonts w:cstheme="minorHAnsi"/>
          <w:i/>
          <w:sz w:val="18"/>
          <w:szCs w:val="18"/>
        </w:rPr>
        <w:t xml:space="preserve">Nazwa postępowania: </w:t>
      </w:r>
      <w:r w:rsidRPr="006E12FE">
        <w:rPr>
          <w:rFonts w:cstheme="minorHAnsi"/>
          <w:b/>
          <w:bCs/>
          <w:i/>
          <w:sz w:val="18"/>
          <w:szCs w:val="18"/>
        </w:rPr>
        <w:t>„</w:t>
      </w:r>
      <w:r w:rsidR="00F80A97" w:rsidRPr="00F80A97">
        <w:rPr>
          <w:rFonts w:cstheme="minorHAnsi"/>
          <w:b/>
          <w:bCs/>
          <w:i/>
          <w:sz w:val="18"/>
          <w:szCs w:val="18"/>
        </w:rPr>
        <w:t>EW Dębe - Ekspertyza przyrodnicza i hydrotechniczna stanowiska dolnego i rzeki Narew poniżej stopnia wodnego Dębe</w:t>
      </w:r>
      <w:r w:rsidRPr="006E12FE">
        <w:rPr>
          <w:rFonts w:cstheme="minorHAnsi"/>
          <w:b/>
          <w:bCs/>
          <w:i/>
          <w:sz w:val="18"/>
          <w:szCs w:val="18"/>
        </w:rPr>
        <w:t>”</w:t>
      </w:r>
    </w:p>
    <w:p w14:paraId="29C6D010" w14:textId="77777777" w:rsidR="009962F3" w:rsidRPr="009F128F" w:rsidRDefault="009962F3" w:rsidP="009962F3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B28BF18" w14:textId="77777777" w:rsidR="009962F3" w:rsidRPr="009F128F" w:rsidRDefault="009962F3" w:rsidP="009962F3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7537C7EB" w14:textId="77777777" w:rsidR="009962F3" w:rsidRPr="009F128F" w:rsidRDefault="009962F3" w:rsidP="009962F3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77FD7828" w14:textId="77777777" w:rsidR="009962F3" w:rsidRPr="009F128F" w:rsidRDefault="009962F3" w:rsidP="009962F3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22477100" w14:textId="77777777" w:rsidR="009962F3" w:rsidRPr="009F128F" w:rsidRDefault="009962F3" w:rsidP="00FE0475">
      <w:pPr>
        <w:spacing w:after="0" w:line="240" w:lineRule="auto"/>
        <w:ind w:left="5400" w:right="70"/>
        <w:rPr>
          <w:rFonts w:cstheme="minorHAnsi"/>
          <w:b/>
        </w:rPr>
      </w:pPr>
    </w:p>
    <w:p w14:paraId="164C7578" w14:textId="2762A282" w:rsidR="00FE0475" w:rsidRPr="009F128F" w:rsidRDefault="006E12FE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6E12FE">
        <w:rPr>
          <w:rFonts w:cstheme="minorHAnsi"/>
          <w:b/>
        </w:rPr>
        <w:t>WYKAZ OSÓB</w:t>
      </w:r>
    </w:p>
    <w:p w14:paraId="33DBA002" w14:textId="2C392710" w:rsidR="006E12FE" w:rsidRPr="006E12FE" w:rsidRDefault="006E12FE" w:rsidP="006E12FE">
      <w:pPr>
        <w:jc w:val="center"/>
        <w:rPr>
          <w:rFonts w:eastAsia="Calibri" w:cstheme="minorHAnsi"/>
          <w:b/>
          <w:bCs/>
          <w:sz w:val="18"/>
          <w:szCs w:val="18"/>
        </w:rPr>
      </w:pPr>
      <w:r w:rsidRPr="006E12FE">
        <w:rPr>
          <w:rFonts w:eastAsia="Calibri" w:cstheme="minorHAnsi"/>
          <w:b/>
          <w:bCs/>
          <w:sz w:val="18"/>
          <w:szCs w:val="18"/>
        </w:rPr>
        <w:t xml:space="preserve">zgodnie z warunkami określonymi w Sekcji V.A) ust. 1 pkt 2 lit. </w:t>
      </w:r>
      <w:r w:rsidR="001668C0">
        <w:rPr>
          <w:rFonts w:eastAsia="Calibri" w:cstheme="minorHAnsi"/>
          <w:b/>
          <w:bCs/>
          <w:sz w:val="18"/>
          <w:szCs w:val="18"/>
        </w:rPr>
        <w:t xml:space="preserve">a), </w:t>
      </w:r>
      <w:r w:rsidRPr="006E12FE">
        <w:rPr>
          <w:rFonts w:eastAsia="Calibri" w:cstheme="minorHAnsi"/>
          <w:b/>
          <w:bCs/>
          <w:sz w:val="18"/>
          <w:szCs w:val="18"/>
        </w:rPr>
        <w:t>b), c) SWZ</w:t>
      </w:r>
    </w:p>
    <w:p w14:paraId="0B9645BF" w14:textId="77777777" w:rsidR="006E12FE" w:rsidRDefault="006E12FE" w:rsidP="00064477">
      <w:pPr>
        <w:spacing w:after="0"/>
        <w:rPr>
          <w:rFonts w:eastAsia="Calibri" w:cstheme="minorHAnsi"/>
          <w:sz w:val="18"/>
          <w:szCs w:val="18"/>
        </w:rPr>
      </w:pPr>
    </w:p>
    <w:p w14:paraId="0F854EFE" w14:textId="77777777" w:rsidR="001668C0" w:rsidRPr="006E12FE" w:rsidRDefault="001668C0" w:rsidP="00064477">
      <w:pPr>
        <w:spacing w:after="0"/>
        <w:rPr>
          <w:rFonts w:eastAsia="Calibri" w:cstheme="minorHAnsi"/>
          <w:sz w:val="18"/>
          <w:szCs w:val="18"/>
        </w:rPr>
      </w:pPr>
    </w:p>
    <w:p w14:paraId="1F1374ED" w14:textId="77777777" w:rsidR="006E12FE" w:rsidRDefault="006E12FE" w:rsidP="006E12FE">
      <w:pPr>
        <w:rPr>
          <w:rFonts w:eastAsia="Calibri" w:cstheme="minorHAnsi"/>
          <w:sz w:val="18"/>
          <w:szCs w:val="18"/>
        </w:rPr>
      </w:pPr>
      <w:r w:rsidRPr="006E12FE">
        <w:rPr>
          <w:rFonts w:eastAsia="Calibri" w:cstheme="minorHAnsi"/>
          <w:sz w:val="18"/>
          <w:szCs w:val="18"/>
        </w:rPr>
        <w:t>Posiadam/my niezbędne zdolności techniczne lub zawodowe do zrealizowania Zakupu, w tym dysponujemy potencjałem technicznym i osobami zdolnymi do realizacji Zakupu, które będą wykonywać lub uczestniczyć w realizacji zamówienia, to jest:</w:t>
      </w:r>
    </w:p>
    <w:p w14:paraId="50907AA6" w14:textId="77777777" w:rsidR="001668C0" w:rsidRPr="006E12FE" w:rsidRDefault="001668C0" w:rsidP="006E12FE">
      <w:pPr>
        <w:rPr>
          <w:rFonts w:eastAsia="Calibri" w:cstheme="minorHAnsi"/>
          <w:sz w:val="18"/>
          <w:szCs w:val="18"/>
        </w:rPr>
      </w:pPr>
    </w:p>
    <w:p w14:paraId="2292033F" w14:textId="029B06BB" w:rsidR="00411C30" w:rsidRDefault="00411C30" w:rsidP="00411C30">
      <w:pPr>
        <w:pStyle w:val="Akapitzlist"/>
        <w:numPr>
          <w:ilvl w:val="0"/>
          <w:numId w:val="73"/>
        </w:numPr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B40F02">
        <w:rPr>
          <w:rFonts w:asciiTheme="minorHAnsi" w:hAnsiTheme="minorHAnsi" w:cstheme="minorHAnsi"/>
          <w:b/>
          <w:i/>
          <w:sz w:val="18"/>
          <w:szCs w:val="18"/>
        </w:rPr>
        <w:t>dysponuje</w:t>
      </w:r>
      <w:r>
        <w:rPr>
          <w:rFonts w:asciiTheme="minorHAnsi" w:hAnsiTheme="minorHAnsi" w:cstheme="minorHAnsi"/>
          <w:b/>
          <w:i/>
          <w:sz w:val="18"/>
          <w:szCs w:val="18"/>
        </w:rPr>
        <w:t>my</w:t>
      </w:r>
      <w:r w:rsidRPr="00B40F02">
        <w:rPr>
          <w:rFonts w:asciiTheme="minorHAnsi" w:hAnsiTheme="minorHAnsi" w:cstheme="minorHAnsi"/>
          <w:b/>
          <w:i/>
          <w:sz w:val="18"/>
          <w:szCs w:val="18"/>
        </w:rPr>
        <w:t xml:space="preserve"> co najmniej jedną osobą, która w okresie ostatnich 10 lat przed upływem terminu składania Ofert w postępowaniu, a jeżeli okres prowadzenia działalności jest krótszy w tym okresie, wykonała należycie (zakończyła) co najmniej  jedną usługę, jako autor lub współautor ekspertyzy zawierającej co najmniej screening oraz inwentaryzację przyrodniczą ryb;</w:t>
      </w:r>
    </w:p>
    <w:p w14:paraId="134739CD" w14:textId="77777777" w:rsidR="00411C30" w:rsidRDefault="00411C30" w:rsidP="00411C30">
      <w:pPr>
        <w:pStyle w:val="Akapitzlist"/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471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4"/>
        <w:gridCol w:w="1528"/>
        <w:gridCol w:w="2272"/>
        <w:gridCol w:w="2972"/>
      </w:tblGrid>
      <w:tr w:rsidR="001668C0" w:rsidRPr="009F128F" w14:paraId="2591B919" w14:textId="77777777" w:rsidTr="00643C3F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5E3BD17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2CD9F13A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4007F7B1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0CB60EEE" w14:textId="77777777" w:rsidR="001668C0" w:rsidRPr="005F56B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14:paraId="3F677AD5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FE003F5" w14:textId="77777777" w:rsidR="001668C0" w:rsidRPr="005F56B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B40F02">
              <w:rPr>
                <w:rFonts w:cstheme="minorHAnsi"/>
                <w:b/>
                <w:i/>
                <w:sz w:val="18"/>
                <w:szCs w:val="18"/>
              </w:rPr>
              <w:t>autor lub współautor ekspertyzy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004D240" w14:textId="77777777" w:rsidR="001668C0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Posiadane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: </w:t>
            </w:r>
          </w:p>
          <w:p w14:paraId="6402D204" w14:textId="77777777" w:rsidR="001668C0" w:rsidRPr="005F56B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Opisać co zawierała ekspertyza i czego dotyczyła oraz w którym roku została wykonana (zakończona)</w:t>
            </w: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B3FCB74" w14:textId="77777777" w:rsidR="001668C0" w:rsidRPr="005F56BF" w:rsidRDefault="001668C0" w:rsidP="00643C3F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396CFF7A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1668C0" w:rsidRPr="009F128F" w14:paraId="7747BFDE" w14:textId="77777777" w:rsidTr="00643C3F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76BC63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2606AC" w14:textId="77777777" w:rsidR="001668C0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4DDAACC1" w14:textId="77777777" w:rsidR="001668C0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592251C3" w14:textId="77777777" w:rsidR="001668C0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14A7926A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A8A78C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0AB29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FCC4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1698B198" w14:textId="77777777" w:rsidR="001668C0" w:rsidRDefault="001668C0" w:rsidP="001668C0">
      <w:pPr>
        <w:spacing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doświadczenie o którym mowa w warunku Sekcja VA ust. 1 pkt. 2 lit. a). </w:t>
      </w:r>
    </w:p>
    <w:p w14:paraId="5B5B1A6E" w14:textId="77777777" w:rsidR="00411C30" w:rsidRPr="00B40F02" w:rsidRDefault="00411C30" w:rsidP="00411C30">
      <w:pPr>
        <w:pStyle w:val="Akapitzlist"/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56935A15" w14:textId="41FBFD47" w:rsidR="00411C30" w:rsidRDefault="00411C30" w:rsidP="00411C30">
      <w:pPr>
        <w:pStyle w:val="Akapitzlist"/>
        <w:numPr>
          <w:ilvl w:val="0"/>
          <w:numId w:val="73"/>
        </w:numPr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B40F02">
        <w:rPr>
          <w:rFonts w:asciiTheme="minorHAnsi" w:hAnsiTheme="minorHAnsi" w:cstheme="minorHAnsi"/>
          <w:b/>
          <w:i/>
          <w:sz w:val="18"/>
          <w:szCs w:val="18"/>
        </w:rPr>
        <w:t>dysponuje</w:t>
      </w:r>
      <w:r>
        <w:rPr>
          <w:rFonts w:asciiTheme="minorHAnsi" w:hAnsiTheme="minorHAnsi" w:cstheme="minorHAnsi"/>
          <w:b/>
          <w:i/>
          <w:sz w:val="18"/>
          <w:szCs w:val="18"/>
        </w:rPr>
        <w:t>my</w:t>
      </w:r>
      <w:r w:rsidRPr="00B40F02">
        <w:rPr>
          <w:rFonts w:asciiTheme="minorHAnsi" w:hAnsiTheme="minorHAnsi" w:cstheme="minorHAnsi"/>
          <w:b/>
          <w:i/>
          <w:sz w:val="18"/>
          <w:szCs w:val="18"/>
        </w:rPr>
        <w:t xml:space="preserve"> co najmniej jedną osobą, która w okresie ostatnich 10 lat przed upływem terminu składania Ofert w postępowaniu, a jeżeli okres prowadzenia działalności jest krótszy w tym okresie, wykonała należycie (zakończyła) co najmniej  jedną usługę, jako autor lub współautor ekspertyzy zawierającej co najmniej screening oraz inwentaryzację przyrodniczą ptaków;</w:t>
      </w:r>
    </w:p>
    <w:p w14:paraId="31EE77DD" w14:textId="77777777" w:rsidR="00411C30" w:rsidRDefault="00411C30" w:rsidP="00411C30">
      <w:pPr>
        <w:pStyle w:val="Akapitzlist"/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471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4"/>
        <w:gridCol w:w="1528"/>
        <w:gridCol w:w="2272"/>
        <w:gridCol w:w="2972"/>
      </w:tblGrid>
      <w:tr w:rsidR="001668C0" w:rsidRPr="009F128F" w14:paraId="6ECDC81B" w14:textId="77777777" w:rsidTr="00643C3F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AE1D720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4506EEB2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35FFF71C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37B7BBD9" w14:textId="77777777" w:rsidR="001668C0" w:rsidRPr="005F56B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14:paraId="1EAE4309" w14:textId="77777777" w:rsidR="001668C0" w:rsidRPr="005F56B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E4E6386" w14:textId="77777777" w:rsidR="001668C0" w:rsidRPr="005F56B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B40F02">
              <w:rPr>
                <w:rFonts w:cstheme="minorHAnsi"/>
                <w:b/>
                <w:i/>
                <w:sz w:val="18"/>
                <w:szCs w:val="18"/>
              </w:rPr>
              <w:t>autor lub współautor ekspertyzy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04CC872" w14:textId="77777777" w:rsidR="001668C0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Posiadane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: </w:t>
            </w:r>
          </w:p>
          <w:p w14:paraId="5CB2A32A" w14:textId="77777777" w:rsidR="001668C0" w:rsidRPr="005F56B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Opisać co zawierała ekspertyza i czego dotyczyła oraz w którym roku została wykonana (zakończona)</w:t>
            </w: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C2A75B9" w14:textId="77777777" w:rsidR="001668C0" w:rsidRPr="005F56BF" w:rsidRDefault="001668C0" w:rsidP="00643C3F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13F31087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1668C0" w:rsidRPr="009F128F" w14:paraId="262FEA51" w14:textId="77777777" w:rsidTr="00643C3F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2B56F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74675" w14:textId="77777777" w:rsidR="001668C0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26D6B5E5" w14:textId="77777777" w:rsidR="001668C0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160CDF4C" w14:textId="77777777" w:rsidR="001668C0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06DF1691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7175BE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ED54A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93480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173CFAC6" w14:textId="0C695BD4" w:rsidR="001668C0" w:rsidRDefault="001668C0" w:rsidP="001668C0">
      <w:pPr>
        <w:spacing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doświadczenie o którym mowa w warunku Sekcja VA ust. 1 pkt. 2 lit. b). </w:t>
      </w:r>
    </w:p>
    <w:p w14:paraId="5452B658" w14:textId="77777777" w:rsidR="00411C30" w:rsidRDefault="00411C30" w:rsidP="00411C30">
      <w:pPr>
        <w:pStyle w:val="Akapitzlist"/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219F3C3F" w14:textId="77777777" w:rsidR="00296030" w:rsidRDefault="00296030" w:rsidP="00411C30">
      <w:pPr>
        <w:pStyle w:val="Akapitzlist"/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77CF12F3" w14:textId="77777777" w:rsidR="00296030" w:rsidRPr="00B40F02" w:rsidRDefault="00296030" w:rsidP="00411C30">
      <w:pPr>
        <w:pStyle w:val="Akapitzlist"/>
        <w:ind w:left="567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6DF3BB6E" w14:textId="59C86D0A" w:rsidR="00411C30" w:rsidRPr="00B40F02" w:rsidRDefault="00411C30" w:rsidP="00411C30">
      <w:pPr>
        <w:pStyle w:val="Akapitzlist"/>
        <w:numPr>
          <w:ilvl w:val="0"/>
          <w:numId w:val="73"/>
        </w:numPr>
        <w:ind w:left="567"/>
        <w:jc w:val="both"/>
        <w:rPr>
          <w:rFonts w:cstheme="minorHAnsi"/>
          <w:b/>
          <w:i/>
          <w:sz w:val="18"/>
          <w:szCs w:val="18"/>
        </w:rPr>
      </w:pPr>
      <w:r w:rsidRPr="00B40F02">
        <w:rPr>
          <w:rFonts w:asciiTheme="minorHAnsi" w:hAnsiTheme="minorHAnsi" w:cstheme="minorHAnsi"/>
          <w:b/>
          <w:i/>
          <w:sz w:val="18"/>
          <w:szCs w:val="18"/>
        </w:rPr>
        <w:lastRenderedPageBreak/>
        <w:t>dysponuje</w:t>
      </w:r>
      <w:r>
        <w:rPr>
          <w:rFonts w:asciiTheme="minorHAnsi" w:hAnsiTheme="minorHAnsi" w:cstheme="minorHAnsi"/>
          <w:b/>
          <w:i/>
          <w:sz w:val="18"/>
          <w:szCs w:val="18"/>
        </w:rPr>
        <w:t>my</w:t>
      </w:r>
      <w:r w:rsidRPr="00B40F02">
        <w:rPr>
          <w:rFonts w:asciiTheme="minorHAnsi" w:hAnsiTheme="minorHAnsi" w:cstheme="minorHAnsi"/>
          <w:b/>
          <w:i/>
          <w:sz w:val="18"/>
          <w:szCs w:val="18"/>
        </w:rPr>
        <w:t xml:space="preserve"> co najmniej jedną osobą, która w okresie ostatnich 10 lat przed upływem terminu składania Ofert w postępowaniu, a jeżeli okres prowadzenia działalności jest krótszy w tym okresie, wykonała należycie (zakończyła) co najmniej  jedną usługę, jako autor lub współautor opracowania instrukcji gospodarowania wodą lub operatu wodnoprawnego dla obiektu hydrotechnicznego co najmniej III klasy.</w:t>
      </w:r>
    </w:p>
    <w:p w14:paraId="3228331E" w14:textId="77777777" w:rsidR="00411C30" w:rsidRDefault="00411C30" w:rsidP="00411C30">
      <w:pPr>
        <w:pStyle w:val="Akapitzlist"/>
        <w:ind w:left="567"/>
        <w:jc w:val="both"/>
        <w:rPr>
          <w:rFonts w:cstheme="minorHAnsi"/>
          <w:i/>
          <w:sz w:val="18"/>
          <w:szCs w:val="18"/>
        </w:rPr>
      </w:pPr>
    </w:p>
    <w:p w14:paraId="20723F30" w14:textId="77777777" w:rsidR="00411C30" w:rsidRDefault="00411C30" w:rsidP="00411C30">
      <w:pPr>
        <w:pStyle w:val="Akapitzlist"/>
        <w:ind w:left="360"/>
        <w:jc w:val="both"/>
        <w:rPr>
          <w:rFonts w:cstheme="minorHAnsi"/>
          <w:i/>
          <w:sz w:val="18"/>
          <w:szCs w:val="18"/>
        </w:rPr>
      </w:pPr>
    </w:p>
    <w:p w14:paraId="39BCFF11" w14:textId="77777777" w:rsidR="00411C30" w:rsidRPr="00411C30" w:rsidRDefault="00411C30" w:rsidP="00411C30">
      <w:pPr>
        <w:pStyle w:val="Akapitzlist"/>
        <w:ind w:left="360"/>
        <w:jc w:val="both"/>
        <w:rPr>
          <w:rFonts w:cstheme="minorHAnsi"/>
          <w:i/>
          <w:sz w:val="18"/>
          <w:szCs w:val="18"/>
        </w:rPr>
      </w:pPr>
    </w:p>
    <w:tbl>
      <w:tblPr>
        <w:tblW w:w="471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4"/>
        <w:gridCol w:w="1528"/>
        <w:gridCol w:w="2272"/>
        <w:gridCol w:w="2972"/>
      </w:tblGrid>
      <w:tr w:rsidR="006E12FE" w:rsidRPr="009F128F" w14:paraId="471EE212" w14:textId="77777777" w:rsidTr="00064477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04FB7F6" w14:textId="77777777" w:rsidR="006E12FE" w:rsidRPr="005F56B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5D511548" w14:textId="77777777" w:rsidR="006E12FE" w:rsidRPr="005F56B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0AAA5ED9" w14:textId="77777777" w:rsidR="006E12FE" w:rsidRPr="005F56B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45056FB1" w14:textId="77777777" w:rsidR="006E12FE" w:rsidRPr="005F56BF" w:rsidRDefault="006E12FE" w:rsidP="00F36B7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14:paraId="7C9AB05D" w14:textId="77777777" w:rsidR="006E12FE" w:rsidRPr="005F56B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56CE289" w14:textId="37D4B6E8" w:rsidR="006E12FE" w:rsidRPr="005F56BF" w:rsidRDefault="001668C0" w:rsidP="00F36B7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B40F02">
              <w:rPr>
                <w:rFonts w:cstheme="minorHAnsi"/>
                <w:b/>
                <w:i/>
                <w:sz w:val="18"/>
                <w:szCs w:val="18"/>
              </w:rPr>
              <w:t xml:space="preserve">autor lub współautor </w:t>
            </w:r>
            <w:r>
              <w:rPr>
                <w:rFonts w:cstheme="minorHAnsi"/>
                <w:b/>
                <w:i/>
                <w:sz w:val="18"/>
                <w:szCs w:val="18"/>
              </w:rPr>
              <w:t>opracowania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EFBAE1D" w14:textId="77777777" w:rsidR="006E12FE" w:rsidRDefault="006E12FE" w:rsidP="00F36B7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Posiadane </w:t>
            </w:r>
            <w:r w:rsidR="001668C0"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: </w:t>
            </w:r>
          </w:p>
          <w:p w14:paraId="4D3B7A42" w14:textId="51ADB42D" w:rsidR="001668C0" w:rsidRPr="005F56BF" w:rsidRDefault="001668C0" w:rsidP="00F36B7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Opisać co zawierała opracowanie i czego dotyczyło ze wskazaniem obiektu hydrotechnicznego i jego klasy oraz w którym roku została wykonana (zakończona)</w:t>
            </w: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DCE23AB" w14:textId="77777777" w:rsidR="006E12FE" w:rsidRPr="005F56BF" w:rsidRDefault="006E12FE" w:rsidP="00F36B72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683B5453" w14:textId="77777777" w:rsidR="006E12FE" w:rsidRPr="009F128F" w:rsidRDefault="006E12FE" w:rsidP="00F36B7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6E12FE" w:rsidRPr="009F128F" w14:paraId="15E0EF44" w14:textId="77777777" w:rsidTr="00064477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D3B84A" w14:textId="77777777" w:rsidR="006E12FE" w:rsidRPr="009F128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1AA01" w14:textId="77777777" w:rsidR="006E12FE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6EF3A7E6" w14:textId="77777777" w:rsidR="006E12FE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147D23F6" w14:textId="77777777" w:rsidR="006E12FE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1FD95316" w14:textId="77777777" w:rsidR="006E12FE" w:rsidRPr="009F128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5527BD" w14:textId="77777777" w:rsidR="006E12FE" w:rsidRPr="009F128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27911" w14:textId="77777777" w:rsidR="006E12FE" w:rsidRPr="009F128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614E" w14:textId="77777777" w:rsidR="006E12FE" w:rsidRPr="009F128F" w:rsidRDefault="006E12FE" w:rsidP="00F36B7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008CDA33" w14:textId="06DD1A08" w:rsidR="006E12FE" w:rsidRDefault="006E12FE" w:rsidP="00411C30">
      <w:pPr>
        <w:spacing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</w:t>
      </w:r>
      <w:r w:rsidR="001668C0">
        <w:rPr>
          <w:b/>
          <w:i/>
          <w:color w:val="FF0000"/>
          <w:sz w:val="18"/>
        </w:rPr>
        <w:t>doświadczenie o którym mowa w warunku Sekcja VA ust. 1 pkt. 2 lit. c)</w:t>
      </w:r>
      <w:r>
        <w:rPr>
          <w:b/>
          <w:i/>
          <w:color w:val="FF0000"/>
          <w:sz w:val="18"/>
        </w:rPr>
        <w:t xml:space="preserve">. </w:t>
      </w:r>
    </w:p>
    <w:p w14:paraId="182CD802" w14:textId="2FCD66D0" w:rsidR="00064477" w:rsidRPr="00064477" w:rsidRDefault="00064477" w:rsidP="00064477">
      <w:pPr>
        <w:spacing w:after="0" w:line="240" w:lineRule="auto"/>
        <w:jc w:val="both"/>
        <w:rPr>
          <w:sz w:val="16"/>
          <w:szCs w:val="16"/>
          <w:u w:val="single"/>
        </w:rPr>
      </w:pPr>
      <w:r w:rsidRPr="00064477">
        <w:rPr>
          <w:rFonts w:ascii="Calibri" w:hAnsi="Calibri" w:cs="Calibri"/>
          <w:sz w:val="16"/>
          <w:szCs w:val="16"/>
          <w:u w:val="single"/>
        </w:rPr>
        <w:t xml:space="preserve">Zamawiający dopuszcza wykazanie spełnienia warunku przez jedną osobę z </w:t>
      </w:r>
      <w:r w:rsidR="001668C0">
        <w:rPr>
          <w:rFonts w:ascii="Calibri" w:hAnsi="Calibri" w:cs="Calibri"/>
          <w:sz w:val="16"/>
          <w:szCs w:val="16"/>
          <w:u w:val="single"/>
        </w:rPr>
        <w:t xml:space="preserve">doświadczeniem o którym mowa w lit. a) i b) i c) </w:t>
      </w:r>
      <w:r w:rsidRPr="00064477">
        <w:rPr>
          <w:rFonts w:ascii="Calibri" w:hAnsi="Calibri" w:cs="Calibri"/>
          <w:b/>
          <w:bCs/>
          <w:i/>
          <w:iCs/>
          <w:sz w:val="16"/>
          <w:szCs w:val="16"/>
          <w:u w:val="single"/>
        </w:rPr>
        <w:t>.</w:t>
      </w:r>
    </w:p>
    <w:p w14:paraId="0B678205" w14:textId="77777777" w:rsidR="00064477" w:rsidRPr="00D87625" w:rsidRDefault="00064477" w:rsidP="00064477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1CF3C3A0" w14:textId="77777777" w:rsidR="00064477" w:rsidRDefault="00064477" w:rsidP="00064477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PODPIS(Y):</w:t>
      </w:r>
    </w:p>
    <w:p w14:paraId="4EA48161" w14:textId="77777777" w:rsidR="00064477" w:rsidRPr="009F128F" w:rsidRDefault="00064477" w:rsidP="00064477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ab/>
      </w:r>
    </w:p>
    <w:p w14:paraId="18043F2E" w14:textId="77777777" w:rsidR="00064477" w:rsidRPr="009F128F" w:rsidRDefault="00064477" w:rsidP="00064477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5F8927D" w14:textId="77777777" w:rsidR="00064477" w:rsidRPr="009F128F" w:rsidRDefault="00064477" w:rsidP="00064477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5C18A9E3" w14:textId="77777777" w:rsidR="00064477" w:rsidRPr="009F128F" w:rsidRDefault="00064477" w:rsidP="00064477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393A59A2" w14:textId="77777777" w:rsidR="00064477" w:rsidRDefault="00064477" w:rsidP="00064477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0E8D7279" w14:textId="77777777" w:rsidR="00064477" w:rsidRDefault="00064477" w:rsidP="00064477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60E27FD8" w14:textId="77777777" w:rsidR="001668C0" w:rsidRPr="009F128F" w:rsidRDefault="001668C0" w:rsidP="001668C0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 xml:space="preserve">Załącznik nr </w:t>
      </w:r>
      <w:r>
        <w:rPr>
          <w:rFonts w:cstheme="minorHAnsi"/>
          <w:b/>
          <w:sz w:val="18"/>
          <w:szCs w:val="18"/>
        </w:rPr>
        <w:t>6</w:t>
      </w:r>
      <w:r w:rsidRPr="009F128F">
        <w:rPr>
          <w:rFonts w:cstheme="minorHAnsi"/>
          <w:b/>
          <w:sz w:val="18"/>
          <w:szCs w:val="18"/>
        </w:rPr>
        <w:t xml:space="preserve"> do SWZ</w:t>
      </w:r>
      <w:r>
        <w:rPr>
          <w:rFonts w:cstheme="minorHAnsi"/>
          <w:b/>
          <w:sz w:val="18"/>
          <w:szCs w:val="18"/>
        </w:rPr>
        <w:t xml:space="preserve"> </w:t>
      </w:r>
    </w:p>
    <w:p w14:paraId="6C4F65DF" w14:textId="77777777" w:rsidR="001668C0" w:rsidRPr="009F128F" w:rsidRDefault="001668C0" w:rsidP="001668C0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14:paraId="3D040523" w14:textId="77777777" w:rsidR="001668C0" w:rsidRPr="009F128F" w:rsidRDefault="001668C0" w:rsidP="001668C0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5E45E38F" w14:textId="77777777" w:rsidR="001668C0" w:rsidRPr="009F128F" w:rsidRDefault="001668C0" w:rsidP="001668C0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3A37C89B" w14:textId="77777777" w:rsidR="001668C0" w:rsidRPr="009F128F" w:rsidRDefault="001668C0" w:rsidP="001668C0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0917AC1E" w14:textId="77777777" w:rsidR="001668C0" w:rsidRPr="009F128F" w:rsidRDefault="001668C0" w:rsidP="001668C0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6C32AB26" w14:textId="77777777" w:rsidR="001668C0" w:rsidRPr="009F128F" w:rsidRDefault="001668C0" w:rsidP="001668C0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6EDCD01B" w14:textId="77777777" w:rsidR="001668C0" w:rsidRPr="009F128F" w:rsidRDefault="001668C0" w:rsidP="001668C0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14:paraId="28288D07" w14:textId="77777777" w:rsidR="001668C0" w:rsidRPr="009F128F" w:rsidRDefault="001668C0" w:rsidP="001668C0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14:paraId="36B70AB4" w14:textId="77777777" w:rsidR="001668C0" w:rsidRPr="009F128F" w:rsidRDefault="001668C0" w:rsidP="001668C0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o udzielenie zakupu niepublicznego prowadzonego </w:t>
      </w:r>
      <w:r>
        <w:rPr>
          <w:rFonts w:eastAsia="Calibri" w:cstheme="minorHAnsi"/>
          <w:sz w:val="18"/>
          <w:szCs w:val="18"/>
        </w:rPr>
        <w:br/>
      </w:r>
      <w:r w:rsidRPr="009F128F">
        <w:rPr>
          <w:rFonts w:eastAsia="Calibri" w:cstheme="minorHAnsi"/>
          <w:sz w:val="18"/>
          <w:szCs w:val="18"/>
        </w:rPr>
        <w:t>w trybie przetargu nieograniczonego pod nazwą:</w:t>
      </w:r>
    </w:p>
    <w:p w14:paraId="272267F8" w14:textId="77777777" w:rsidR="001668C0" w:rsidRDefault="001668C0" w:rsidP="001668C0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6DFB60FE" w14:textId="77777777" w:rsidR="001668C0" w:rsidRPr="009F128F" w:rsidRDefault="001668C0" w:rsidP="001668C0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POST/EOD/EOD/BM/00025/2026</w:t>
      </w:r>
    </w:p>
    <w:p w14:paraId="5FC4F08D" w14:textId="77777777" w:rsidR="001668C0" w:rsidRPr="009F128F" w:rsidRDefault="001668C0" w:rsidP="001668C0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1668C0" w:rsidRPr="009F128F" w14:paraId="00BF8E31" w14:textId="77777777" w:rsidTr="00643C3F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D29DD" w14:textId="77777777" w:rsidR="001668C0" w:rsidRPr="009F128F" w:rsidRDefault="001668C0" w:rsidP="00643C3F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BD88E" w14:textId="77777777" w:rsidR="001668C0" w:rsidRPr="009F128F" w:rsidRDefault="001668C0" w:rsidP="00643C3F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  <w:r>
              <w:rPr>
                <w:rFonts w:eastAsia="Calibri" w:cstheme="minorHAnsi"/>
                <w:sz w:val="18"/>
                <w:szCs w:val="18"/>
              </w:rPr>
              <w:t>, NIP</w:t>
            </w:r>
          </w:p>
        </w:tc>
      </w:tr>
      <w:tr w:rsidR="001668C0" w:rsidRPr="009F128F" w14:paraId="2BE86FC8" w14:textId="77777777" w:rsidTr="00643C3F">
        <w:trPr>
          <w:cantSplit/>
          <w:trHeight w:val="697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8FAB" w14:textId="77777777" w:rsidR="001668C0" w:rsidRPr="009F128F" w:rsidRDefault="001668C0" w:rsidP="00643C3F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70DB" w14:textId="77777777" w:rsidR="001668C0" w:rsidRPr="009F128F" w:rsidRDefault="001668C0" w:rsidP="00643C3F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0F15068E" w14:textId="77777777" w:rsidR="001668C0" w:rsidRPr="009F128F" w:rsidRDefault="001668C0" w:rsidP="001668C0">
      <w:pPr>
        <w:spacing w:before="120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14:paraId="34A92039" w14:textId="77777777" w:rsidR="001668C0" w:rsidRPr="009F128F" w:rsidRDefault="001668C0" w:rsidP="001668C0">
      <w:pPr>
        <w:spacing w:after="0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……………………………………………………………………………………….</w:t>
      </w: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5745EBBE" w14:textId="77777777" w:rsidR="001668C0" w:rsidRPr="009F128F" w:rsidRDefault="001668C0" w:rsidP="001668C0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3071CB57" w14:textId="77777777" w:rsidR="001668C0" w:rsidRDefault="001668C0" w:rsidP="001668C0">
      <w:pPr>
        <w:spacing w:after="0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do dyspozycji następujące niezbędne zasoby na potrzeby realizacji zamówienia</w:t>
      </w:r>
      <w:r>
        <w:rPr>
          <w:rFonts w:eastAsia="Calibri" w:cstheme="minorHAnsi"/>
          <w:sz w:val="18"/>
          <w:szCs w:val="18"/>
        </w:rPr>
        <w:t>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1668C0" w:rsidRPr="009F128F" w14:paraId="15EA7E7B" w14:textId="77777777" w:rsidTr="00643C3F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9290FD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9D0FF38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1DBE1DB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B747896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5E42C6DE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42D40B37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BF0B47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209BE0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08CE98" w14:textId="77777777" w:rsidR="001668C0" w:rsidRPr="009F128F" w:rsidRDefault="001668C0" w:rsidP="00643C3F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1668C0" w:rsidRPr="009F128F" w14:paraId="38462801" w14:textId="77777777" w:rsidTr="00643C3F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DF51" w14:textId="77777777" w:rsidR="001668C0" w:rsidRPr="009F128F" w:rsidRDefault="001668C0" w:rsidP="00643C3F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693E0DD3" w14:textId="77777777" w:rsidR="001668C0" w:rsidRPr="009F128F" w:rsidRDefault="001668C0" w:rsidP="00643C3F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4AF8" w14:textId="77777777" w:rsidR="001668C0" w:rsidRPr="009F128F" w:rsidRDefault="001668C0" w:rsidP="00643C3F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D47A" w14:textId="77777777" w:rsidR="001668C0" w:rsidRPr="009F128F" w:rsidRDefault="001668C0" w:rsidP="00643C3F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11A2" w14:textId="77777777" w:rsidR="001668C0" w:rsidRPr="009F128F" w:rsidRDefault="001668C0" w:rsidP="00643C3F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76797205" w14:textId="77777777" w:rsidR="001668C0" w:rsidRPr="009F128F" w:rsidRDefault="001668C0" w:rsidP="001668C0">
      <w:pPr>
        <w:ind w:left="4956" w:hanging="4950"/>
        <w:rPr>
          <w:rFonts w:cstheme="minorHAnsi"/>
          <w:i/>
          <w:sz w:val="18"/>
          <w:szCs w:val="18"/>
        </w:rPr>
      </w:pPr>
    </w:p>
    <w:p w14:paraId="2C182AD8" w14:textId="77777777" w:rsidR="001668C0" w:rsidRPr="009F128F" w:rsidRDefault="001668C0" w:rsidP="001668C0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6307237" w14:textId="77777777" w:rsidR="001668C0" w:rsidRPr="009F128F" w:rsidRDefault="001668C0" w:rsidP="001668C0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B9A8856" w14:textId="77777777" w:rsidR="001668C0" w:rsidRPr="009F128F" w:rsidRDefault="001668C0" w:rsidP="001668C0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726D3BB5" w14:textId="77777777" w:rsidR="001668C0" w:rsidRPr="009F128F" w:rsidRDefault="001668C0" w:rsidP="001668C0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3988151" w14:textId="77777777" w:rsidR="001668C0" w:rsidRPr="009962F3" w:rsidRDefault="001668C0" w:rsidP="001668C0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14:paraId="6CA5F649" w14:textId="77777777" w:rsidR="001668C0" w:rsidRPr="009F128F" w:rsidRDefault="001668C0" w:rsidP="001668C0">
      <w:pPr>
        <w:rPr>
          <w:rFonts w:cstheme="minorHAnsi"/>
          <w:i/>
          <w:sz w:val="16"/>
          <w:szCs w:val="16"/>
        </w:rPr>
        <w:sectPr w:rsidR="001668C0" w:rsidRPr="009F128F" w:rsidSect="001668C0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14:paraId="0E1AFFE9" w14:textId="77777777" w:rsidR="001668C0" w:rsidRDefault="001668C0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08078039" w14:textId="77777777" w:rsidR="001668C0" w:rsidRPr="009F128F" w:rsidRDefault="001668C0" w:rsidP="001668C0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7 do SWZ</w:t>
      </w:r>
    </w:p>
    <w:p w14:paraId="22CEB50B" w14:textId="77777777" w:rsidR="001668C0" w:rsidRPr="009F128F" w:rsidRDefault="001668C0" w:rsidP="001668C0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14:paraId="4E2D609B" w14:textId="77777777" w:rsidR="001668C0" w:rsidRDefault="001668C0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569D0555" w14:textId="77777777" w:rsidR="001668C0" w:rsidRPr="009F128F" w:rsidRDefault="001668C0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7CD8144B" w14:textId="2AE9D2EC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02</w:t>
      </w:r>
      <w:r w:rsidR="00F80A97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030CFA0C" w14:textId="0E4E5618" w:rsidR="00FE0475" w:rsidRPr="00927B74" w:rsidRDefault="00FE0475" w:rsidP="00927B74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9962F3" w:rsidRPr="009F128F">
        <w:rPr>
          <w:rFonts w:cstheme="minorHAnsi"/>
          <w:b/>
          <w:color w:val="000000"/>
          <w:sz w:val="18"/>
          <w:szCs w:val="18"/>
        </w:rPr>
        <w:t>„</w:t>
      </w:r>
      <w:r w:rsidR="00F80A97"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="009962F3"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23E15429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16666C69" w14:textId="77777777"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7259B582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7695335C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54E0496E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3B6DE84A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14:paraId="027524DF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14:paraId="63142526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14:paraId="16E20E1B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7943F07B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3E6D943F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0CDD0E94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14:paraId="17850781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14:paraId="657D9B21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EB534D4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28B87BD0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4872A963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1D91819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07E6ED2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D6E2BF4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06991C4A" w14:textId="77777777"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3ADF050C" w14:textId="77777777"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14:paraId="18D15FC0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14:paraId="3352F9AE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11415324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21F582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784D1D6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D72F582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E412BE1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53D44A9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A7FCCC8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33DFCFC7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2C32C4D5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94F1AC6" w14:textId="77777777"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4AC2FF69" w14:textId="51ED341E" w:rsidR="006E12FE" w:rsidRDefault="006E12FE">
      <w:pPr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br w:type="page"/>
      </w:r>
    </w:p>
    <w:p w14:paraId="13F552FF" w14:textId="77777777" w:rsidR="00CF1F01" w:rsidRDefault="00CF1F01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5CD450C" w14:textId="4350AFE3" w:rsidR="0046585B" w:rsidRPr="00285529" w:rsidRDefault="00F662A2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</w:t>
      </w:r>
      <w:r w:rsidR="001668C0">
        <w:rPr>
          <w:rFonts w:cs="Segoe UI"/>
          <w:b/>
          <w:sz w:val="18"/>
          <w:szCs w:val="18"/>
        </w:rPr>
        <w:t>0</w:t>
      </w:r>
      <w:r>
        <w:rPr>
          <w:rFonts w:cs="Segoe UI"/>
          <w:b/>
          <w:sz w:val="18"/>
          <w:szCs w:val="18"/>
        </w:rPr>
        <w:t xml:space="preserve"> </w:t>
      </w:r>
      <w:r w:rsidR="0046585B" w:rsidRPr="0046585B">
        <w:rPr>
          <w:rFonts w:cs="Segoe UI"/>
          <w:b/>
          <w:sz w:val="18"/>
          <w:szCs w:val="18"/>
        </w:rPr>
        <w:t>do SWZ</w:t>
      </w:r>
    </w:p>
    <w:p w14:paraId="1EDEB866" w14:textId="77777777"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6154EF21" w14:textId="77777777"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14:paraId="1266A92C" w14:textId="7A60B327"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02</w:t>
      </w:r>
      <w:r w:rsidR="00F80A97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  <w:r w:rsidR="007D24F8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927B74">
        <w:rPr>
          <w:rFonts w:eastAsia="Times New Roman" w:cstheme="minorHAnsi"/>
          <w:b/>
          <w:bCs/>
          <w:sz w:val="18"/>
          <w:szCs w:val="20"/>
          <w:lang w:eastAsia="pl-PL"/>
        </w:rPr>
        <w:t>6</w:t>
      </w:r>
    </w:p>
    <w:p w14:paraId="54F2B3C1" w14:textId="52B3F760" w:rsidR="009962F3" w:rsidRPr="009962F3" w:rsidRDefault="00E52B9F" w:rsidP="009962F3">
      <w:pPr>
        <w:spacing w:after="0" w:line="240" w:lineRule="auto"/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F80A97" w:rsidRPr="00F80A97">
        <w:rPr>
          <w:rFonts w:cstheme="minorHAnsi"/>
          <w:b/>
          <w:color w:val="000000"/>
          <w:sz w:val="18"/>
          <w:szCs w:val="18"/>
        </w:rPr>
        <w:t>EW Dębe - Ekspertyza przyrodnicza i hydrotechniczna stanowiska dolnego i rzeki Narew poniżej stopnia wodnego Dębe</w:t>
      </w:r>
      <w:r w:rsidR="009962F3" w:rsidRPr="009962F3">
        <w:rPr>
          <w:rFonts w:cstheme="minorHAnsi"/>
          <w:b/>
          <w:color w:val="000000"/>
          <w:sz w:val="18"/>
          <w:szCs w:val="18"/>
        </w:rPr>
        <w:t>”</w:t>
      </w:r>
    </w:p>
    <w:p w14:paraId="21CADA3E" w14:textId="77777777"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14:paraId="7E2331B8" w14:textId="77777777"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27375EB3" w14:textId="77777777"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1238C070" w14:textId="77777777"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263B4023" w14:textId="77777777"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52"/>
        <w:gridCol w:w="3497"/>
        <w:gridCol w:w="1832"/>
        <w:gridCol w:w="1665"/>
      </w:tblGrid>
      <w:tr w:rsidR="0046585B" w:rsidRPr="00285529" w14:paraId="1FABB80F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4A184213" w14:textId="77777777" w:rsidR="0046585B" w:rsidRPr="00285529" w:rsidRDefault="0046585B" w:rsidP="00B94C2A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14:paraId="4E1959EE" w14:textId="77777777" w:rsidTr="00CC6E03">
        <w:trPr>
          <w:trHeight w:val="464"/>
        </w:trPr>
        <w:tc>
          <w:tcPr>
            <w:tcW w:w="1258" w:type="pct"/>
            <w:vAlign w:val="center"/>
          </w:tcPr>
          <w:p w14:paraId="19C0D32B" w14:textId="77777777"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1571E98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14:paraId="3F657416" w14:textId="77777777" w:rsidTr="00CC6E03">
        <w:trPr>
          <w:trHeight w:val="1304"/>
        </w:trPr>
        <w:tc>
          <w:tcPr>
            <w:tcW w:w="1258" w:type="pct"/>
            <w:vAlign w:val="center"/>
          </w:tcPr>
          <w:p w14:paraId="3D9BD089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1D9BDFC7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7FE49E1F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0092FA62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219C4377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2D4F91D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14:paraId="36F2C551" w14:textId="77777777" w:rsidTr="00CC6E03">
        <w:tc>
          <w:tcPr>
            <w:tcW w:w="1258" w:type="pct"/>
            <w:vAlign w:val="center"/>
          </w:tcPr>
          <w:p w14:paraId="32234813" w14:textId="77777777"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0E90CC0F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63F1160B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32E77F7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76128991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4034717E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14:paraId="1302591B" w14:textId="77777777" w:rsidTr="00CC6E03">
        <w:tc>
          <w:tcPr>
            <w:tcW w:w="1258" w:type="pct"/>
            <w:vAlign w:val="center"/>
          </w:tcPr>
          <w:p w14:paraId="1A888666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0298C5F5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9EF05BF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21BC3DA4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4D959179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7DFAA11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14:paraId="2FC11F9C" w14:textId="77777777" w:rsidTr="00CC6E03">
        <w:tc>
          <w:tcPr>
            <w:tcW w:w="1258" w:type="pct"/>
            <w:vAlign w:val="center"/>
          </w:tcPr>
          <w:p w14:paraId="5C21166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7C64829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36F1F42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7B2F6EC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65B9AB7F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EF513D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B07A7E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14:paraId="24DA6796" w14:textId="77777777" w:rsidTr="00CC6E03">
        <w:tc>
          <w:tcPr>
            <w:tcW w:w="1258" w:type="pct"/>
            <w:vAlign w:val="center"/>
          </w:tcPr>
          <w:p w14:paraId="1EE6839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0C52B1C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B7B50D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74F86B4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9C4A089" w14:textId="77777777" w:rsidR="0046585B" w:rsidRPr="00832E2D" w:rsidRDefault="0046585B" w:rsidP="00B94C2A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14:paraId="5A413FC4" w14:textId="77777777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00EF868E" w14:textId="77777777"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00099CE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0BD5F17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299C23A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66106F5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F8D812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12A18A3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14:paraId="07E0C27B" w14:textId="77777777" w:rsidTr="00CC6E03">
        <w:trPr>
          <w:trHeight w:val="555"/>
        </w:trPr>
        <w:tc>
          <w:tcPr>
            <w:tcW w:w="1258" w:type="pct"/>
            <w:vMerge/>
            <w:vAlign w:val="center"/>
          </w:tcPr>
          <w:p w14:paraId="14383AD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4C360E8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0D7B19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DC4232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8856555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08D69E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C23F48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7A69527B" w14:textId="77777777" w:rsidR="0046585B" w:rsidRPr="00832E2D" w:rsidRDefault="0046585B" w:rsidP="00B94C2A">
            <w:pPr>
              <w:numPr>
                <w:ilvl w:val="0"/>
                <w:numId w:val="59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358E3EA8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D06842E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6E09A7AF" w14:textId="77777777"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lastRenderedPageBreak/>
              <w:t xml:space="preserve">        Pozostali akcjonariusze </w:t>
            </w:r>
          </w:p>
        </w:tc>
        <w:tc>
          <w:tcPr>
            <w:tcW w:w="891" w:type="pct"/>
          </w:tcPr>
          <w:p w14:paraId="0372CFA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694DC8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7DC52D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A623C3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5AC3863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3AFBE8D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D2110EB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892EEC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7DEEEE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E7F1C7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5D74865B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A532B92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lastRenderedPageBreak/>
              <w:t>60,86%</w:t>
            </w:r>
          </w:p>
          <w:p w14:paraId="43BB6A10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14:paraId="6FE470CA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549193EB" w14:textId="77777777" w:rsidR="0046585B" w:rsidRPr="00832E2D" w:rsidRDefault="0046585B" w:rsidP="00B94C2A">
            <w:pPr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14:paraId="598FA073" w14:textId="77777777" w:rsidTr="00CC6E03">
        <w:tc>
          <w:tcPr>
            <w:tcW w:w="1258" w:type="pct"/>
            <w:vAlign w:val="center"/>
          </w:tcPr>
          <w:p w14:paraId="29C7EE18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605DA2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1040188" w14:textId="77777777" w:rsidTr="00CC6E03">
        <w:tc>
          <w:tcPr>
            <w:tcW w:w="1258" w:type="pct"/>
            <w:vAlign w:val="center"/>
          </w:tcPr>
          <w:p w14:paraId="760B4D4A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AA1173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553E29F" w14:textId="77777777" w:rsidTr="00CC6E03">
        <w:tc>
          <w:tcPr>
            <w:tcW w:w="1258" w:type="pct"/>
            <w:vAlign w:val="center"/>
          </w:tcPr>
          <w:p w14:paraId="11BB778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FE4531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236D764" w14:textId="77777777" w:rsidTr="00CC6E03">
        <w:tc>
          <w:tcPr>
            <w:tcW w:w="1258" w:type="pct"/>
            <w:vAlign w:val="center"/>
          </w:tcPr>
          <w:p w14:paraId="0E29C05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72C45D2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E8E5C84" w14:textId="77777777" w:rsidTr="00CC6E03">
        <w:tc>
          <w:tcPr>
            <w:tcW w:w="1258" w:type="pct"/>
            <w:vAlign w:val="center"/>
          </w:tcPr>
          <w:p w14:paraId="3CF20DF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D0D9EB5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CB5E120" w14:textId="77777777" w:rsidTr="00CC6E03">
        <w:tc>
          <w:tcPr>
            <w:tcW w:w="1258" w:type="pct"/>
            <w:vAlign w:val="center"/>
          </w:tcPr>
          <w:p w14:paraId="3680413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7151DDC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FAECEFF" w14:textId="77777777" w:rsidTr="00CC6E03">
        <w:tc>
          <w:tcPr>
            <w:tcW w:w="1258" w:type="pct"/>
            <w:vAlign w:val="center"/>
          </w:tcPr>
          <w:p w14:paraId="188A6D8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199ADD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B6A06B2" w14:textId="77777777" w:rsidTr="00CC6E03">
        <w:tc>
          <w:tcPr>
            <w:tcW w:w="1258" w:type="pct"/>
            <w:vAlign w:val="center"/>
          </w:tcPr>
          <w:p w14:paraId="0047E7D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619565A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E799A1C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D8FBE04" w14:textId="77777777" w:rsidR="0046585B" w:rsidRPr="00832E2D" w:rsidRDefault="0046585B" w:rsidP="00B94C2A">
            <w:pPr>
              <w:numPr>
                <w:ilvl w:val="0"/>
                <w:numId w:val="4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14:paraId="04F7D4C5" w14:textId="77777777" w:rsidTr="00CC6E03">
        <w:tc>
          <w:tcPr>
            <w:tcW w:w="1258" w:type="pct"/>
            <w:vAlign w:val="center"/>
          </w:tcPr>
          <w:p w14:paraId="5A1A0B5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43233B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E1AD721" w14:textId="77777777" w:rsidTr="00CC6E03">
        <w:tc>
          <w:tcPr>
            <w:tcW w:w="1258" w:type="pct"/>
            <w:vAlign w:val="center"/>
          </w:tcPr>
          <w:p w14:paraId="32AA4DC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A75A3D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358D454" w14:textId="77777777" w:rsidTr="00CC6E03">
        <w:tc>
          <w:tcPr>
            <w:tcW w:w="1258" w:type="pct"/>
            <w:vAlign w:val="center"/>
          </w:tcPr>
          <w:p w14:paraId="06BBE20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70DB2CF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9F91945" w14:textId="77777777" w:rsidTr="00CC6E03">
        <w:trPr>
          <w:trHeight w:val="790"/>
        </w:trPr>
        <w:tc>
          <w:tcPr>
            <w:tcW w:w="1258" w:type="pct"/>
            <w:vAlign w:val="center"/>
          </w:tcPr>
          <w:p w14:paraId="21D650D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35E81608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23A20727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3E9A053" w14:textId="77777777" w:rsidTr="00CC6E03">
        <w:trPr>
          <w:trHeight w:val="327"/>
        </w:trPr>
        <w:tc>
          <w:tcPr>
            <w:tcW w:w="1258" w:type="pct"/>
            <w:vAlign w:val="center"/>
          </w:tcPr>
          <w:p w14:paraId="044B251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51DA9F9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4B298BE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5C009840" w14:textId="77777777" w:rsidTr="00CC6E03">
        <w:tc>
          <w:tcPr>
            <w:tcW w:w="1258" w:type="pct"/>
            <w:vAlign w:val="center"/>
          </w:tcPr>
          <w:p w14:paraId="04B83D7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B1B93C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5495EBA" w14:textId="77777777" w:rsidTr="00CC6E03">
        <w:tc>
          <w:tcPr>
            <w:tcW w:w="1258" w:type="pct"/>
            <w:vAlign w:val="center"/>
          </w:tcPr>
          <w:p w14:paraId="1DDDA51F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B144FE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3348942" w14:textId="77777777" w:rsidTr="00CC6E03">
        <w:tc>
          <w:tcPr>
            <w:tcW w:w="1258" w:type="pct"/>
            <w:vAlign w:val="center"/>
          </w:tcPr>
          <w:p w14:paraId="5AC3E64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86704E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77B37B6" w14:textId="77777777" w:rsidTr="00CC6E03">
        <w:trPr>
          <w:trHeight w:val="530"/>
        </w:trPr>
        <w:tc>
          <w:tcPr>
            <w:tcW w:w="1258" w:type="pct"/>
            <w:vAlign w:val="center"/>
          </w:tcPr>
          <w:p w14:paraId="6182734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 xml:space="preserve">: Liczba akcji/udziałów/praw głosu/kontrolowanych aktywów Kontrahenta wskazanego w części 1 – w % lub wskazanie „osoba fizyczna zajmująca wyższe stanowisko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lastRenderedPageBreak/>
              <w:t>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648E585E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>%</w:t>
            </w:r>
          </w:p>
          <w:p w14:paraId="43E0F09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FD6949E" w14:textId="77777777" w:rsidTr="00CC6E03">
        <w:trPr>
          <w:trHeight w:val="313"/>
        </w:trPr>
        <w:tc>
          <w:tcPr>
            <w:tcW w:w="1258" w:type="pct"/>
            <w:vAlign w:val="center"/>
          </w:tcPr>
          <w:p w14:paraId="3D150CF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B9E72D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38A93EAF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2482FDC5" w14:textId="77777777" w:rsidTr="00CC6E03">
        <w:tc>
          <w:tcPr>
            <w:tcW w:w="1258" w:type="pct"/>
          </w:tcPr>
          <w:p w14:paraId="7610517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B11CA18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CE2D3CF" w14:textId="77777777" w:rsidTr="00CC6E03">
        <w:tc>
          <w:tcPr>
            <w:tcW w:w="1258" w:type="pct"/>
          </w:tcPr>
          <w:p w14:paraId="504E3C9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47663E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2941212" w14:textId="77777777" w:rsidTr="00CC6E03">
        <w:tc>
          <w:tcPr>
            <w:tcW w:w="1258" w:type="pct"/>
          </w:tcPr>
          <w:p w14:paraId="14E4659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191A574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73039C6" w14:textId="77777777" w:rsidTr="00CC6E03">
        <w:tc>
          <w:tcPr>
            <w:tcW w:w="1258" w:type="pct"/>
          </w:tcPr>
          <w:p w14:paraId="2586020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1077C17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213F3A6" w14:textId="77777777" w:rsidTr="00CC6E03">
        <w:trPr>
          <w:trHeight w:val="530"/>
        </w:trPr>
        <w:tc>
          <w:tcPr>
            <w:tcW w:w="1258" w:type="pct"/>
          </w:tcPr>
          <w:p w14:paraId="50253C5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3F88C686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D34D24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E72DDB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7B0375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E48665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A8BE27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737CB40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6268DAC" w14:textId="77777777" w:rsidTr="00CC6E03">
        <w:trPr>
          <w:trHeight w:val="325"/>
        </w:trPr>
        <w:tc>
          <w:tcPr>
            <w:tcW w:w="1258" w:type="pct"/>
          </w:tcPr>
          <w:p w14:paraId="2276DF4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45607492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2064CD5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2015DE1F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1F70E8D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DF5EF0A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5EE05F33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0B10F27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039F2D07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0C8F2190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A0757BE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6BE0A56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39F57D0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02F8A6D9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182595F8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74F71B57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46E0DE0D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3BB385E5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246E9E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1DB487BB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31C7CCCD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5908B355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3DD49C12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2074305D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247020C0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7CA52BBB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678B97CC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lastRenderedPageBreak/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14B587B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728E4BAF" w14:textId="77777777" w:rsidR="0046585B" w:rsidRPr="00285529" w:rsidRDefault="0046585B" w:rsidP="00B94C2A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57FA7315" w14:textId="77777777" w:rsidR="0046585B" w:rsidRPr="00285529" w:rsidRDefault="0046585B" w:rsidP="00B94C2A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3E1DC5DE" w14:textId="77777777" w:rsidR="0046585B" w:rsidRPr="00285529" w:rsidRDefault="0046585B" w:rsidP="00B94C2A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73CBC4E" w14:textId="77777777" w:rsidR="0046585B" w:rsidRPr="00285529" w:rsidRDefault="0046585B" w:rsidP="00B94C2A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1010A9F8" w14:textId="77777777" w:rsidR="0046585B" w:rsidRPr="00285529" w:rsidRDefault="0046585B" w:rsidP="00B94C2A">
      <w:pPr>
        <w:numPr>
          <w:ilvl w:val="0"/>
          <w:numId w:val="5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A555A52" w14:textId="77777777"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6776E3B6" w14:textId="77777777" w:rsidR="0046585B" w:rsidRPr="00285529" w:rsidRDefault="0046585B" w:rsidP="00B94C2A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570ABAD9" w14:textId="77777777" w:rsidR="0046585B" w:rsidRPr="00285529" w:rsidRDefault="0046585B" w:rsidP="00B94C2A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51AEE8BA" w14:textId="77777777" w:rsidR="0046585B" w:rsidRPr="00285529" w:rsidRDefault="0046585B" w:rsidP="00B94C2A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3E2315DD" w14:textId="77777777" w:rsidR="0046585B" w:rsidRPr="00285529" w:rsidRDefault="0046585B" w:rsidP="00B94C2A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630AA782" w14:textId="77777777" w:rsidR="0046585B" w:rsidRPr="00285529" w:rsidRDefault="0046585B" w:rsidP="00B94C2A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2AC91978" w14:textId="77777777" w:rsidR="0046585B" w:rsidRPr="00285529" w:rsidRDefault="0046585B" w:rsidP="00B94C2A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7FE2D201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3B9F6028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6C38B8AB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571165AA" w14:textId="77777777" w:rsidR="0046585B" w:rsidRPr="00285529" w:rsidRDefault="0046585B" w:rsidP="00B94C2A">
      <w:pPr>
        <w:numPr>
          <w:ilvl w:val="0"/>
          <w:numId w:val="54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51761A2D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3AD70E02" w14:textId="77777777" w:rsidR="0046585B" w:rsidRPr="00285529" w:rsidRDefault="0046585B" w:rsidP="00B94C2A">
      <w:pPr>
        <w:numPr>
          <w:ilvl w:val="0"/>
          <w:numId w:val="58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67413E83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4D0814FC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4A19E8E1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5F07D7B4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4AEAF7AC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332C4ED0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45D8466C" w14:textId="77777777" w:rsidR="0046585B" w:rsidRPr="00285529" w:rsidRDefault="0046585B" w:rsidP="00B94C2A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1512744E" w14:textId="77777777"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00048A5D" w14:textId="77777777" w:rsidR="0046585B" w:rsidRPr="00285529" w:rsidRDefault="0046585B" w:rsidP="00B94C2A">
      <w:pPr>
        <w:numPr>
          <w:ilvl w:val="0"/>
          <w:numId w:val="5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493CC3D6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3B31CF79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00F1176C" w14:textId="77777777" w:rsidR="0046585B" w:rsidRPr="00285529" w:rsidRDefault="0046585B" w:rsidP="00B94C2A">
      <w:pPr>
        <w:numPr>
          <w:ilvl w:val="0"/>
          <w:numId w:val="5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3C1C4222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2321D929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lastRenderedPageBreak/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6494D1C9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3C40E855" w14:textId="77777777"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46585B" w:rsidRPr="00285529" w14:paraId="682FEF96" w14:textId="77777777" w:rsidTr="00CC6E03">
        <w:trPr>
          <w:trHeight w:val="705"/>
        </w:trPr>
        <w:tc>
          <w:tcPr>
            <w:tcW w:w="2721" w:type="dxa"/>
            <w:vAlign w:val="center"/>
          </w:tcPr>
          <w:p w14:paraId="211DD654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10B41901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46585B" w:rsidRPr="00285529" w14:paraId="61E4FFD3" w14:textId="77777777" w:rsidTr="00CC6E03">
        <w:trPr>
          <w:trHeight w:val="954"/>
        </w:trPr>
        <w:tc>
          <w:tcPr>
            <w:tcW w:w="2721" w:type="dxa"/>
            <w:vAlign w:val="center"/>
          </w:tcPr>
          <w:p w14:paraId="12073E7D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3AF4F197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2" w:history="1">
              <w:r w:rsidRPr="00285529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46585B" w:rsidRPr="00285529" w14:paraId="38CE66E7" w14:textId="77777777" w:rsidTr="00CC6E03">
        <w:tc>
          <w:tcPr>
            <w:tcW w:w="2721" w:type="dxa"/>
            <w:vAlign w:val="center"/>
          </w:tcPr>
          <w:p w14:paraId="293736EB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4642931D" w14:textId="77777777" w:rsidR="0046585B" w:rsidRPr="00285529" w:rsidRDefault="0046585B" w:rsidP="00CC6E03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14:paraId="03128CCA" w14:textId="77777777" w:rsidR="0046585B" w:rsidRPr="00285529" w:rsidRDefault="0046585B" w:rsidP="00B94C2A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cstheme="minorHAnsi"/>
                <w:sz w:val="14"/>
                <w:szCs w:val="14"/>
              </w:rPr>
              <w:t>;</w:t>
            </w:r>
          </w:p>
          <w:p w14:paraId="79AFDF45" w14:textId="77777777" w:rsidR="0046585B" w:rsidRPr="00285529" w:rsidRDefault="0046585B" w:rsidP="00B94C2A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14:paraId="6B155B9E" w14:textId="77777777" w:rsidR="0046585B" w:rsidRPr="00285529" w:rsidRDefault="0046585B" w:rsidP="00B94C2A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2D68AF6A" w14:textId="77777777" w:rsidR="0046585B" w:rsidRPr="00285529" w:rsidRDefault="0046585B" w:rsidP="00B94C2A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241E4875" w14:textId="77777777" w:rsidR="0046585B" w:rsidRPr="00285529" w:rsidRDefault="0046585B" w:rsidP="00B94C2A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46585B" w:rsidRPr="00285529" w14:paraId="5CD27F69" w14:textId="77777777" w:rsidTr="00CC6E03">
        <w:tc>
          <w:tcPr>
            <w:tcW w:w="2721" w:type="dxa"/>
            <w:vAlign w:val="center"/>
          </w:tcPr>
          <w:p w14:paraId="614E80CF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1BB07DB0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 </w:t>
            </w:r>
            <w:r w:rsidRPr="00285529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46585B" w:rsidRPr="00285529" w14:paraId="17C754C7" w14:textId="77777777" w:rsidTr="00CC6E03">
        <w:tc>
          <w:tcPr>
            <w:tcW w:w="2721" w:type="dxa"/>
            <w:vAlign w:val="center"/>
          </w:tcPr>
          <w:p w14:paraId="126EBB02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3D0909BA" w14:textId="77777777"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1EC701C9" w14:textId="77777777" w:rsidR="0046585B" w:rsidRPr="00285529" w:rsidRDefault="0046585B" w:rsidP="00B94C2A">
            <w:pPr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539C2DFF" w14:textId="77777777" w:rsidR="0046585B" w:rsidRPr="00285529" w:rsidRDefault="0046585B" w:rsidP="00B94C2A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299D6F66" w14:textId="77777777" w:rsidR="0046585B" w:rsidRPr="00285529" w:rsidRDefault="0046585B" w:rsidP="00B94C2A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46585B" w:rsidRPr="00285529" w14:paraId="0006D890" w14:textId="77777777" w:rsidTr="00CC6E03">
        <w:tc>
          <w:tcPr>
            <w:tcW w:w="2721" w:type="dxa"/>
            <w:vAlign w:val="center"/>
          </w:tcPr>
          <w:p w14:paraId="550C1D06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4CC25B00" w14:textId="77777777" w:rsidR="0046585B" w:rsidRPr="00285529" w:rsidRDefault="0046585B" w:rsidP="00B94C2A">
            <w:pPr>
              <w:numPr>
                <w:ilvl w:val="0"/>
                <w:numId w:val="50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5729F773" w14:textId="77777777" w:rsidR="0046585B" w:rsidRPr="00285529" w:rsidRDefault="0046585B" w:rsidP="00CC6E03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46585B" w:rsidRPr="00285529" w14:paraId="6A71FF55" w14:textId="77777777" w:rsidTr="00CC6E03">
        <w:trPr>
          <w:trHeight w:val="1632"/>
        </w:trPr>
        <w:tc>
          <w:tcPr>
            <w:tcW w:w="2721" w:type="dxa"/>
            <w:vAlign w:val="center"/>
          </w:tcPr>
          <w:p w14:paraId="21AEC15D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483CD757" w14:textId="77777777"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611E01D1" w14:textId="77777777" w:rsidR="0046585B" w:rsidRPr="00285529" w:rsidRDefault="0046585B" w:rsidP="00B94C2A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14:paraId="57388744" w14:textId="77777777" w:rsidR="0046585B" w:rsidRPr="00285529" w:rsidRDefault="0046585B" w:rsidP="00B94C2A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14:paraId="2EAA1B76" w14:textId="77777777" w:rsidR="0046585B" w:rsidRPr="00285529" w:rsidRDefault="0046585B" w:rsidP="00B94C2A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4EEC5CF3" w14:textId="77777777" w:rsidR="0046585B" w:rsidRPr="00285529" w:rsidRDefault="0046585B" w:rsidP="00B94C2A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14:paraId="5CB6C35F" w14:textId="77777777" w:rsidR="0046585B" w:rsidRPr="00285529" w:rsidRDefault="0046585B" w:rsidP="00B94C2A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46585B" w:rsidRPr="00285529" w14:paraId="5C8E5F05" w14:textId="77777777" w:rsidTr="00CC6E03">
        <w:trPr>
          <w:trHeight w:val="555"/>
        </w:trPr>
        <w:tc>
          <w:tcPr>
            <w:tcW w:w="2721" w:type="dxa"/>
            <w:vAlign w:val="center"/>
          </w:tcPr>
          <w:p w14:paraId="325D4855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3FACA04C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46585B" w:rsidRPr="00285529" w14:paraId="0D027B1C" w14:textId="77777777" w:rsidTr="00CC6E03">
        <w:trPr>
          <w:trHeight w:val="882"/>
        </w:trPr>
        <w:tc>
          <w:tcPr>
            <w:tcW w:w="2721" w:type="dxa"/>
            <w:vAlign w:val="center"/>
          </w:tcPr>
          <w:p w14:paraId="5CE033BB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202D82DF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46585B" w:rsidRPr="00285529" w14:paraId="2B1A5BB9" w14:textId="77777777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3398956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1566981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46585B" w:rsidRPr="00285529" w14:paraId="0D5703D1" w14:textId="77777777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D3D843A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2C066B81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46585B" w:rsidRPr="00285529" w14:paraId="2397C55A" w14:textId="77777777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E3A1522" w14:textId="77777777" w:rsidR="0046585B" w:rsidRPr="00285529" w:rsidRDefault="0046585B" w:rsidP="00B94C2A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54999A2" w14:textId="77777777"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107ADDF2" w14:textId="77777777"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4A154FF" w14:textId="77777777" w:rsidR="0046585B" w:rsidRPr="00B664F4" w:rsidRDefault="0046585B" w:rsidP="0046585B">
      <w:pPr>
        <w:rPr>
          <w:sz w:val="18"/>
          <w:szCs w:val="18"/>
        </w:rPr>
      </w:pPr>
    </w:p>
    <w:p w14:paraId="4C468A6F" w14:textId="77777777"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4939AF52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5A6AB7">
      <w:headerReference w:type="default" r:id="rId13"/>
      <w:footerReference w:type="default" r:id="rId14"/>
      <w:pgSz w:w="11906" w:h="16838" w:code="9"/>
      <w:pgMar w:top="1418" w:right="1416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836C4" w14:textId="77777777" w:rsidR="00477281" w:rsidRDefault="00477281" w:rsidP="00075000">
      <w:pPr>
        <w:spacing w:after="0" w:line="240" w:lineRule="auto"/>
      </w:pPr>
      <w:r>
        <w:separator/>
      </w:r>
    </w:p>
  </w:endnote>
  <w:endnote w:type="continuationSeparator" w:id="0">
    <w:p w14:paraId="6338DA0E" w14:textId="77777777" w:rsidR="00477281" w:rsidRDefault="00477281" w:rsidP="00075000">
      <w:pPr>
        <w:spacing w:after="0" w:line="240" w:lineRule="auto"/>
      </w:pPr>
      <w:r>
        <w:continuationSeparator/>
      </w:r>
    </w:p>
  </w:endnote>
  <w:endnote w:type="continuationNotice" w:id="1">
    <w:p w14:paraId="2FC316E4" w14:textId="77777777" w:rsidR="00477281" w:rsidRDefault="004772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E197" w14:textId="77777777" w:rsidR="00164C92" w:rsidRPr="002E08BA" w:rsidRDefault="00164C92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DC7AA4" wp14:editId="5159A1AB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4A452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</w:pict>
        </mc:Fallback>
      </mc:AlternateContent>
    </w:r>
  </w:p>
  <w:sdt>
    <w:sdtPr>
      <w:id w:val="871030238"/>
      <w:docPartObj>
        <w:docPartGallery w:val="Page Numbers (Bottom of Page)"/>
        <w:docPartUnique/>
      </w:docPartObj>
    </w:sdtPr>
    <w:sdtEndPr/>
    <w:sdtContent>
      <w:sdt>
        <w:sdtPr>
          <w:id w:val="-82998643"/>
          <w:docPartObj>
            <w:docPartGallery w:val="Page Numbers (Top of Page)"/>
            <w:docPartUnique/>
          </w:docPartObj>
        </w:sdtPr>
        <w:sdtEndPr/>
        <w:sdtContent>
          <w:p w14:paraId="435595A5" w14:textId="18AD1B1E" w:rsidR="00164C92" w:rsidRDefault="00164C92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D40B62">
              <w:rPr>
                <w:b/>
                <w:bCs/>
                <w:i/>
                <w:noProof/>
                <w:sz w:val="16"/>
                <w:szCs w:val="16"/>
              </w:rPr>
              <w:t>21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D40B62">
              <w:rPr>
                <w:b/>
                <w:bCs/>
                <w:i/>
                <w:noProof/>
                <w:sz w:val="16"/>
                <w:szCs w:val="16"/>
              </w:rPr>
              <w:t>32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E69B" w14:textId="77777777" w:rsidR="00164C92" w:rsidRPr="002E08BA" w:rsidRDefault="00164C92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523031" wp14:editId="0A0FA491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8A4504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</w:pict>
        </mc:Fallback>
      </mc:AlternateConten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184988EF" w14:textId="558E3EA5" w:rsidR="00164C92" w:rsidRDefault="00164C92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D40B62">
              <w:rPr>
                <w:b/>
                <w:bCs/>
                <w:i/>
                <w:noProof/>
                <w:sz w:val="16"/>
                <w:szCs w:val="16"/>
              </w:rPr>
              <w:t>32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D40B62">
              <w:rPr>
                <w:b/>
                <w:bCs/>
                <w:i/>
                <w:noProof/>
                <w:sz w:val="16"/>
                <w:szCs w:val="16"/>
              </w:rPr>
              <w:t>32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58170673" w14:textId="77777777" w:rsidR="00164C92" w:rsidRPr="004B0A69" w:rsidRDefault="00164C92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6678" w14:textId="77777777" w:rsidR="00477281" w:rsidRDefault="00477281" w:rsidP="00075000">
      <w:pPr>
        <w:spacing w:after="0" w:line="240" w:lineRule="auto"/>
      </w:pPr>
      <w:r>
        <w:separator/>
      </w:r>
    </w:p>
  </w:footnote>
  <w:footnote w:type="continuationSeparator" w:id="0">
    <w:p w14:paraId="786B78F6" w14:textId="77777777" w:rsidR="00477281" w:rsidRDefault="00477281" w:rsidP="00075000">
      <w:pPr>
        <w:spacing w:after="0" w:line="240" w:lineRule="auto"/>
      </w:pPr>
      <w:r>
        <w:continuationSeparator/>
      </w:r>
    </w:p>
  </w:footnote>
  <w:footnote w:type="continuationNotice" w:id="1">
    <w:p w14:paraId="4CAB8EF2" w14:textId="77777777" w:rsidR="00477281" w:rsidRDefault="00477281">
      <w:pPr>
        <w:spacing w:after="0" w:line="240" w:lineRule="auto"/>
      </w:pPr>
    </w:p>
  </w:footnote>
  <w:footnote w:id="2">
    <w:p w14:paraId="35E64402" w14:textId="77777777" w:rsidR="001668C0" w:rsidRDefault="001668C0" w:rsidP="001668C0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AFAB" w14:textId="7D144AF4" w:rsidR="00164C92" w:rsidRDefault="00164C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293548"/>
    <w:multiLevelType w:val="hybridMultilevel"/>
    <w:tmpl w:val="D57EF390"/>
    <w:lvl w:ilvl="0" w:tplc="FFFFFFFF">
      <w:start w:val="1"/>
      <w:numFmt w:val="lowerLetter"/>
      <w:lvlText w:val="%1)"/>
      <w:lvlJc w:val="left"/>
      <w:pPr>
        <w:ind w:left="1279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85F6792"/>
    <w:multiLevelType w:val="multilevel"/>
    <w:tmpl w:val="22684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857609"/>
    <w:multiLevelType w:val="hybridMultilevel"/>
    <w:tmpl w:val="B12A0882"/>
    <w:lvl w:ilvl="0" w:tplc="42AE8136">
      <w:start w:val="1"/>
      <w:numFmt w:val="lowerLetter"/>
      <w:lvlText w:val="%1)"/>
      <w:lvlJc w:val="left"/>
      <w:pPr>
        <w:ind w:left="1211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4593DD7"/>
    <w:multiLevelType w:val="multilevel"/>
    <w:tmpl w:val="A08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EE4ADA"/>
    <w:multiLevelType w:val="hybridMultilevel"/>
    <w:tmpl w:val="BE1E2D06"/>
    <w:lvl w:ilvl="0" w:tplc="99109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8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FE7511"/>
    <w:multiLevelType w:val="hybridMultilevel"/>
    <w:tmpl w:val="D72C2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2A85EDB"/>
    <w:multiLevelType w:val="hybridMultilevel"/>
    <w:tmpl w:val="C2167B4C"/>
    <w:lvl w:ilvl="0" w:tplc="77D6D1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735792"/>
    <w:multiLevelType w:val="hybridMultilevel"/>
    <w:tmpl w:val="A1C46B9E"/>
    <w:lvl w:ilvl="0" w:tplc="AB88F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4C55248"/>
    <w:multiLevelType w:val="hybridMultilevel"/>
    <w:tmpl w:val="D57EF390"/>
    <w:lvl w:ilvl="0" w:tplc="3EEC6024">
      <w:start w:val="1"/>
      <w:numFmt w:val="lowerLetter"/>
      <w:lvlText w:val="%1)"/>
      <w:lvlJc w:val="left"/>
      <w:pPr>
        <w:ind w:left="127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56EC6DCE"/>
    <w:multiLevelType w:val="hybridMultilevel"/>
    <w:tmpl w:val="6DF6ED48"/>
    <w:lvl w:ilvl="0" w:tplc="DF44D8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37413A"/>
    <w:multiLevelType w:val="hybridMultilevel"/>
    <w:tmpl w:val="047671B4"/>
    <w:lvl w:ilvl="0" w:tplc="62AA79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067F48"/>
    <w:multiLevelType w:val="hybridMultilevel"/>
    <w:tmpl w:val="B12A0882"/>
    <w:lvl w:ilvl="0" w:tplc="FFFFFFFF">
      <w:start w:val="1"/>
      <w:numFmt w:val="lowerLetter"/>
      <w:lvlText w:val="%1)"/>
      <w:lvlJc w:val="left"/>
      <w:pPr>
        <w:ind w:left="1211" w:hanging="360"/>
      </w:pPr>
      <w:rPr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4" w15:restartNumberingAfterBreak="0">
    <w:nsid w:val="7076411B"/>
    <w:multiLevelType w:val="hybridMultilevel"/>
    <w:tmpl w:val="3FD2AF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6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71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547763">
    <w:abstractNumId w:val="31"/>
  </w:num>
  <w:num w:numId="2" w16cid:durableId="1436368898">
    <w:abstractNumId w:val="30"/>
  </w:num>
  <w:num w:numId="3" w16cid:durableId="235632709">
    <w:abstractNumId w:val="33"/>
  </w:num>
  <w:num w:numId="4" w16cid:durableId="914514280">
    <w:abstractNumId w:val="56"/>
  </w:num>
  <w:num w:numId="5" w16cid:durableId="1549103459">
    <w:abstractNumId w:val="59"/>
  </w:num>
  <w:num w:numId="6" w16cid:durableId="1301572870">
    <w:abstractNumId w:val="34"/>
  </w:num>
  <w:num w:numId="7" w16cid:durableId="597643513">
    <w:abstractNumId w:val="35"/>
  </w:num>
  <w:num w:numId="8" w16cid:durableId="831026259">
    <w:abstractNumId w:val="10"/>
  </w:num>
  <w:num w:numId="9" w16cid:durableId="914045862">
    <w:abstractNumId w:val="21"/>
  </w:num>
  <w:num w:numId="10" w16cid:durableId="699403775">
    <w:abstractNumId w:val="72"/>
  </w:num>
  <w:num w:numId="11" w16cid:durableId="1682505779">
    <w:abstractNumId w:val="66"/>
  </w:num>
  <w:num w:numId="12" w16cid:durableId="676926842">
    <w:abstractNumId w:val="49"/>
  </w:num>
  <w:num w:numId="13" w16cid:durableId="858616398">
    <w:abstractNumId w:val="22"/>
  </w:num>
  <w:num w:numId="14" w16cid:durableId="1305742913">
    <w:abstractNumId w:val="43"/>
  </w:num>
  <w:num w:numId="15" w16cid:durableId="1865023675">
    <w:abstractNumId w:val="11"/>
  </w:num>
  <w:num w:numId="16" w16cid:durableId="130947830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6625309">
    <w:abstractNumId w:val="32"/>
  </w:num>
  <w:num w:numId="18" w16cid:durableId="145663292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7304229">
    <w:abstractNumId w:val="63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170950192">
    <w:abstractNumId w:val="40"/>
  </w:num>
  <w:num w:numId="21" w16cid:durableId="789786902">
    <w:abstractNumId w:val="44"/>
  </w:num>
  <w:num w:numId="22" w16cid:durableId="1192843574">
    <w:abstractNumId w:val="7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1767368">
    <w:abstractNumId w:val="1"/>
  </w:num>
  <w:num w:numId="24" w16cid:durableId="1438789541">
    <w:abstractNumId w:val="8"/>
  </w:num>
  <w:num w:numId="25" w16cid:durableId="1580292076">
    <w:abstractNumId w:val="4"/>
  </w:num>
  <w:num w:numId="26" w16cid:durableId="2040278125">
    <w:abstractNumId w:val="20"/>
  </w:num>
  <w:num w:numId="27" w16cid:durableId="727846817">
    <w:abstractNumId w:val="0"/>
  </w:num>
  <w:num w:numId="28" w16cid:durableId="1358460634">
    <w:abstractNumId w:val="24"/>
  </w:num>
  <w:num w:numId="29" w16cid:durableId="1977879670">
    <w:abstractNumId w:val="60"/>
  </w:num>
  <w:num w:numId="30" w16cid:durableId="489909704">
    <w:abstractNumId w:val="13"/>
  </w:num>
  <w:num w:numId="31" w16cid:durableId="1747917178">
    <w:abstractNumId w:val="55"/>
  </w:num>
  <w:num w:numId="32" w16cid:durableId="1727874350">
    <w:abstractNumId w:val="36"/>
  </w:num>
  <w:num w:numId="33" w16cid:durableId="1596330551">
    <w:abstractNumId w:val="27"/>
  </w:num>
  <w:num w:numId="34" w16cid:durableId="1068770736">
    <w:abstractNumId w:val="58"/>
  </w:num>
  <w:num w:numId="35" w16cid:durableId="19888927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5905967">
    <w:abstractNumId w:val="17"/>
  </w:num>
  <w:num w:numId="37" w16cid:durableId="767625132">
    <w:abstractNumId w:val="16"/>
  </w:num>
  <w:num w:numId="38" w16cid:durableId="1123619819">
    <w:abstractNumId w:val="12"/>
  </w:num>
  <w:num w:numId="39" w16cid:durableId="1448892089">
    <w:abstractNumId w:val="2"/>
  </w:num>
  <w:num w:numId="40" w16cid:durableId="988246321">
    <w:abstractNumId w:val="42"/>
  </w:num>
  <w:num w:numId="41" w16cid:durableId="1546485216">
    <w:abstractNumId w:val="53"/>
  </w:num>
  <w:num w:numId="42" w16cid:durableId="1478306404">
    <w:abstractNumId w:val="18"/>
  </w:num>
  <w:num w:numId="43" w16cid:durableId="968047716">
    <w:abstractNumId w:val="15"/>
  </w:num>
  <w:num w:numId="44" w16cid:durableId="287395316">
    <w:abstractNumId w:val="25"/>
  </w:num>
  <w:num w:numId="45" w16cid:durableId="1383672845">
    <w:abstractNumId w:val="3"/>
  </w:num>
  <w:num w:numId="46" w16cid:durableId="1324242564">
    <w:abstractNumId w:val="29"/>
  </w:num>
  <w:num w:numId="47" w16cid:durableId="1798136404">
    <w:abstractNumId w:val="46"/>
  </w:num>
  <w:num w:numId="48" w16cid:durableId="440035548">
    <w:abstractNumId w:val="41"/>
  </w:num>
  <w:num w:numId="49" w16cid:durableId="755130552">
    <w:abstractNumId w:val="37"/>
  </w:num>
  <w:num w:numId="50" w16cid:durableId="7801926">
    <w:abstractNumId w:val="54"/>
  </w:num>
  <w:num w:numId="51" w16cid:durableId="1738212790">
    <w:abstractNumId w:val="57"/>
  </w:num>
  <w:num w:numId="52" w16cid:durableId="1561744302">
    <w:abstractNumId w:val="47"/>
  </w:num>
  <w:num w:numId="53" w16cid:durableId="861668909">
    <w:abstractNumId w:val="14"/>
  </w:num>
  <w:num w:numId="54" w16cid:durableId="1727339761">
    <w:abstractNumId w:val="67"/>
  </w:num>
  <w:num w:numId="55" w16cid:durableId="1576894275">
    <w:abstractNumId w:val="45"/>
  </w:num>
  <w:num w:numId="56" w16cid:durableId="953440882">
    <w:abstractNumId w:val="65"/>
  </w:num>
  <w:num w:numId="57" w16cid:durableId="1065223517">
    <w:abstractNumId w:val="6"/>
  </w:num>
  <w:num w:numId="58" w16cid:durableId="369116372">
    <w:abstractNumId w:val="68"/>
  </w:num>
  <w:num w:numId="59" w16cid:durableId="768164715">
    <w:abstractNumId w:val="71"/>
  </w:num>
  <w:num w:numId="60" w16cid:durableId="897975954">
    <w:abstractNumId w:val="62"/>
  </w:num>
  <w:num w:numId="61" w16cid:durableId="364137813">
    <w:abstractNumId w:val="52"/>
  </w:num>
  <w:num w:numId="62" w16cid:durableId="586228914">
    <w:abstractNumId w:val="48"/>
  </w:num>
  <w:num w:numId="63" w16cid:durableId="1871330919">
    <w:abstractNumId w:val="61"/>
  </w:num>
  <w:num w:numId="64" w16cid:durableId="130947949">
    <w:abstractNumId w:val="23"/>
  </w:num>
  <w:num w:numId="65" w16cid:durableId="272565704">
    <w:abstractNumId w:val="9"/>
  </w:num>
  <w:num w:numId="66" w16cid:durableId="1818061458">
    <w:abstractNumId w:val="19"/>
  </w:num>
  <w:num w:numId="67" w16cid:durableId="1024747817">
    <w:abstractNumId w:val="64"/>
  </w:num>
  <w:num w:numId="68" w16cid:durableId="1911114885">
    <w:abstractNumId w:val="38"/>
  </w:num>
  <w:num w:numId="69" w16cid:durableId="9652048">
    <w:abstractNumId w:val="39"/>
  </w:num>
  <w:num w:numId="70" w16cid:durableId="1728650470">
    <w:abstractNumId w:val="69"/>
  </w:num>
  <w:num w:numId="71" w16cid:durableId="1864636364">
    <w:abstractNumId w:val="5"/>
  </w:num>
  <w:num w:numId="72" w16cid:durableId="311721145">
    <w:abstractNumId w:val="51"/>
  </w:num>
  <w:num w:numId="73" w16cid:durableId="1311405695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29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69AD"/>
    <w:rsid w:val="000370B5"/>
    <w:rsid w:val="00040F0E"/>
    <w:rsid w:val="00043232"/>
    <w:rsid w:val="00044010"/>
    <w:rsid w:val="0004510E"/>
    <w:rsid w:val="00045807"/>
    <w:rsid w:val="00046459"/>
    <w:rsid w:val="00046719"/>
    <w:rsid w:val="00047B22"/>
    <w:rsid w:val="00050342"/>
    <w:rsid w:val="00050BB1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4477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940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D9"/>
    <w:rsid w:val="000E2AC9"/>
    <w:rsid w:val="000E3967"/>
    <w:rsid w:val="000E4971"/>
    <w:rsid w:val="000E4C81"/>
    <w:rsid w:val="000E5060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4E1D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278"/>
    <w:rsid w:val="00103C0F"/>
    <w:rsid w:val="00104400"/>
    <w:rsid w:val="00104482"/>
    <w:rsid w:val="001047B8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ACD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12A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8AB"/>
    <w:rsid w:val="00162984"/>
    <w:rsid w:val="00162A27"/>
    <w:rsid w:val="001631C9"/>
    <w:rsid w:val="00163519"/>
    <w:rsid w:val="0016356E"/>
    <w:rsid w:val="00163805"/>
    <w:rsid w:val="00164434"/>
    <w:rsid w:val="00164C92"/>
    <w:rsid w:val="00164E91"/>
    <w:rsid w:val="00165567"/>
    <w:rsid w:val="00165682"/>
    <w:rsid w:val="00165BC9"/>
    <w:rsid w:val="00166831"/>
    <w:rsid w:val="001668C0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577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48DB"/>
    <w:rsid w:val="00194BC7"/>
    <w:rsid w:val="00194C29"/>
    <w:rsid w:val="00195542"/>
    <w:rsid w:val="00196C4D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824"/>
    <w:rsid w:val="001A5070"/>
    <w:rsid w:val="001A53D0"/>
    <w:rsid w:val="001A69DC"/>
    <w:rsid w:val="001A7368"/>
    <w:rsid w:val="001A7437"/>
    <w:rsid w:val="001A753F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03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3BA"/>
    <w:rsid w:val="001D5EB7"/>
    <w:rsid w:val="001D6EC5"/>
    <w:rsid w:val="001D7247"/>
    <w:rsid w:val="001D78D1"/>
    <w:rsid w:val="001D7B96"/>
    <w:rsid w:val="001E0D6F"/>
    <w:rsid w:val="001E0DA2"/>
    <w:rsid w:val="001E13E6"/>
    <w:rsid w:val="001E2008"/>
    <w:rsid w:val="001E2025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A6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873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6B96"/>
    <w:rsid w:val="00227683"/>
    <w:rsid w:val="002303E8"/>
    <w:rsid w:val="00230E96"/>
    <w:rsid w:val="00231C19"/>
    <w:rsid w:val="00232482"/>
    <w:rsid w:val="00234AA7"/>
    <w:rsid w:val="00236629"/>
    <w:rsid w:val="00237D82"/>
    <w:rsid w:val="002407EF"/>
    <w:rsid w:val="00241DD8"/>
    <w:rsid w:val="00242A0E"/>
    <w:rsid w:val="00242B5F"/>
    <w:rsid w:val="0024371E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669E8"/>
    <w:rsid w:val="00271045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348B"/>
    <w:rsid w:val="00294A37"/>
    <w:rsid w:val="002956FC"/>
    <w:rsid w:val="00295779"/>
    <w:rsid w:val="00295DC8"/>
    <w:rsid w:val="00296030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282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2F7C80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28CD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5461"/>
    <w:rsid w:val="00355DD6"/>
    <w:rsid w:val="00356F7D"/>
    <w:rsid w:val="00357365"/>
    <w:rsid w:val="00357D22"/>
    <w:rsid w:val="00360A9D"/>
    <w:rsid w:val="00360DCF"/>
    <w:rsid w:val="0036116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A8A"/>
    <w:rsid w:val="003A2B5B"/>
    <w:rsid w:val="003A2F7A"/>
    <w:rsid w:val="003A310B"/>
    <w:rsid w:val="003A441B"/>
    <w:rsid w:val="003A4DAD"/>
    <w:rsid w:val="003A6768"/>
    <w:rsid w:val="003A6DBF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EE0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0F75"/>
    <w:rsid w:val="003D1220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9C5"/>
    <w:rsid w:val="003D7DEE"/>
    <w:rsid w:val="003E15B8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4A8"/>
    <w:rsid w:val="004079DE"/>
    <w:rsid w:val="00407E8B"/>
    <w:rsid w:val="00411061"/>
    <w:rsid w:val="004110EC"/>
    <w:rsid w:val="0041165C"/>
    <w:rsid w:val="00411C30"/>
    <w:rsid w:val="004124D9"/>
    <w:rsid w:val="004125F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2DF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5892"/>
    <w:rsid w:val="0045625C"/>
    <w:rsid w:val="004569B0"/>
    <w:rsid w:val="00456D10"/>
    <w:rsid w:val="004577D1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81"/>
    <w:rsid w:val="004772B0"/>
    <w:rsid w:val="004773B1"/>
    <w:rsid w:val="004807E8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48E"/>
    <w:rsid w:val="004C3BAE"/>
    <w:rsid w:val="004C3EF0"/>
    <w:rsid w:val="004C4DE9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23A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B2"/>
    <w:rsid w:val="00534DF0"/>
    <w:rsid w:val="0053545F"/>
    <w:rsid w:val="00536DAF"/>
    <w:rsid w:val="00537236"/>
    <w:rsid w:val="005401BE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38C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7D5"/>
    <w:rsid w:val="00581DCC"/>
    <w:rsid w:val="00581ECD"/>
    <w:rsid w:val="00582680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10A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A6AB7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49B7"/>
    <w:rsid w:val="005C5443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2775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E13"/>
    <w:rsid w:val="005E1E2C"/>
    <w:rsid w:val="005E2E86"/>
    <w:rsid w:val="005E39BA"/>
    <w:rsid w:val="005E5D76"/>
    <w:rsid w:val="005E60EA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895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AFB"/>
    <w:rsid w:val="0061607E"/>
    <w:rsid w:val="006162ED"/>
    <w:rsid w:val="00616637"/>
    <w:rsid w:val="00616B85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4E0"/>
    <w:rsid w:val="006477AF"/>
    <w:rsid w:val="00650E0B"/>
    <w:rsid w:val="00651520"/>
    <w:rsid w:val="0065239B"/>
    <w:rsid w:val="00652412"/>
    <w:rsid w:val="0065333A"/>
    <w:rsid w:val="0065406E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6AA3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C93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31EA"/>
    <w:rsid w:val="0068426C"/>
    <w:rsid w:val="006843F3"/>
    <w:rsid w:val="006847ED"/>
    <w:rsid w:val="00684931"/>
    <w:rsid w:val="00685B92"/>
    <w:rsid w:val="0068689D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06B2"/>
    <w:rsid w:val="006C12B1"/>
    <w:rsid w:val="006C192F"/>
    <w:rsid w:val="006C2B3C"/>
    <w:rsid w:val="006C4028"/>
    <w:rsid w:val="006C43EF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D7FEB"/>
    <w:rsid w:val="006E0768"/>
    <w:rsid w:val="006E12FE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472"/>
    <w:rsid w:val="00701FBD"/>
    <w:rsid w:val="007025BD"/>
    <w:rsid w:val="00702BA2"/>
    <w:rsid w:val="00702DA0"/>
    <w:rsid w:val="00704215"/>
    <w:rsid w:val="0070547A"/>
    <w:rsid w:val="007069FF"/>
    <w:rsid w:val="0070700E"/>
    <w:rsid w:val="0070704B"/>
    <w:rsid w:val="00707424"/>
    <w:rsid w:val="00707531"/>
    <w:rsid w:val="00707539"/>
    <w:rsid w:val="007079CE"/>
    <w:rsid w:val="00711D25"/>
    <w:rsid w:val="007126C6"/>
    <w:rsid w:val="00712EB5"/>
    <w:rsid w:val="00712F9B"/>
    <w:rsid w:val="0071325C"/>
    <w:rsid w:val="00713471"/>
    <w:rsid w:val="007138D2"/>
    <w:rsid w:val="007141EF"/>
    <w:rsid w:val="00714237"/>
    <w:rsid w:val="007145E7"/>
    <w:rsid w:val="007166FB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2EA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48B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16CA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4F8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4F8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411"/>
    <w:rsid w:val="007E396E"/>
    <w:rsid w:val="007E3D13"/>
    <w:rsid w:val="007E44C3"/>
    <w:rsid w:val="007E44C7"/>
    <w:rsid w:val="007E45AD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D12"/>
    <w:rsid w:val="007F43B5"/>
    <w:rsid w:val="007F4E8C"/>
    <w:rsid w:val="007F52DC"/>
    <w:rsid w:val="007F545B"/>
    <w:rsid w:val="007F6E1F"/>
    <w:rsid w:val="007F6FA2"/>
    <w:rsid w:val="007F75BE"/>
    <w:rsid w:val="007F7CAB"/>
    <w:rsid w:val="007F7DFE"/>
    <w:rsid w:val="007F7EEE"/>
    <w:rsid w:val="0080020A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24FD"/>
    <w:rsid w:val="00812596"/>
    <w:rsid w:val="0081279A"/>
    <w:rsid w:val="008130DB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1E68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B85"/>
    <w:rsid w:val="00840E95"/>
    <w:rsid w:val="00842020"/>
    <w:rsid w:val="008424EE"/>
    <w:rsid w:val="008438FA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2871"/>
    <w:rsid w:val="00852F14"/>
    <w:rsid w:val="00854381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5B2D"/>
    <w:rsid w:val="00866D74"/>
    <w:rsid w:val="00866F34"/>
    <w:rsid w:val="00870085"/>
    <w:rsid w:val="00870122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77146"/>
    <w:rsid w:val="008805D7"/>
    <w:rsid w:val="00880B46"/>
    <w:rsid w:val="00880CB6"/>
    <w:rsid w:val="00881094"/>
    <w:rsid w:val="008813AB"/>
    <w:rsid w:val="0088168B"/>
    <w:rsid w:val="00881988"/>
    <w:rsid w:val="00881E37"/>
    <w:rsid w:val="00883B6B"/>
    <w:rsid w:val="00885228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D74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331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1D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B74"/>
    <w:rsid w:val="00927E0F"/>
    <w:rsid w:val="009319D1"/>
    <w:rsid w:val="00932669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5763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1F02"/>
    <w:rsid w:val="00972407"/>
    <w:rsid w:val="00972906"/>
    <w:rsid w:val="00974109"/>
    <w:rsid w:val="00974A93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CC4"/>
    <w:rsid w:val="00994732"/>
    <w:rsid w:val="00994F13"/>
    <w:rsid w:val="009962F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2DF"/>
    <w:rsid w:val="009B4412"/>
    <w:rsid w:val="009B678D"/>
    <w:rsid w:val="009B6861"/>
    <w:rsid w:val="009B7B01"/>
    <w:rsid w:val="009C1F73"/>
    <w:rsid w:val="009C2198"/>
    <w:rsid w:val="009C33EA"/>
    <w:rsid w:val="009C3503"/>
    <w:rsid w:val="009C622B"/>
    <w:rsid w:val="009C7263"/>
    <w:rsid w:val="009C7BD3"/>
    <w:rsid w:val="009C7CF8"/>
    <w:rsid w:val="009C7FC9"/>
    <w:rsid w:val="009D04CE"/>
    <w:rsid w:val="009D1870"/>
    <w:rsid w:val="009D2568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179E5"/>
    <w:rsid w:val="00A17E73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4CC3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1171"/>
    <w:rsid w:val="00AB2B9E"/>
    <w:rsid w:val="00AB3C27"/>
    <w:rsid w:val="00AB3C62"/>
    <w:rsid w:val="00AB3E46"/>
    <w:rsid w:val="00AB3E8B"/>
    <w:rsid w:val="00AB3FCA"/>
    <w:rsid w:val="00AB5684"/>
    <w:rsid w:val="00AB59B1"/>
    <w:rsid w:val="00AB5BDD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2F"/>
    <w:rsid w:val="00AE0BA5"/>
    <w:rsid w:val="00AE0CEF"/>
    <w:rsid w:val="00AE0E1E"/>
    <w:rsid w:val="00AE1547"/>
    <w:rsid w:val="00AE3ABF"/>
    <w:rsid w:val="00AE4DCF"/>
    <w:rsid w:val="00AE502B"/>
    <w:rsid w:val="00AE5C03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0A80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6D2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0F02"/>
    <w:rsid w:val="00B41B3C"/>
    <w:rsid w:val="00B41C5E"/>
    <w:rsid w:val="00B42932"/>
    <w:rsid w:val="00B42CF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070"/>
    <w:rsid w:val="00B7252D"/>
    <w:rsid w:val="00B7297A"/>
    <w:rsid w:val="00B73163"/>
    <w:rsid w:val="00B734DE"/>
    <w:rsid w:val="00B73F8C"/>
    <w:rsid w:val="00B7480D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54D3"/>
    <w:rsid w:val="00B86C72"/>
    <w:rsid w:val="00B878A8"/>
    <w:rsid w:val="00B916A1"/>
    <w:rsid w:val="00B92C10"/>
    <w:rsid w:val="00B92DFC"/>
    <w:rsid w:val="00B94C2A"/>
    <w:rsid w:val="00B94C9C"/>
    <w:rsid w:val="00B95F96"/>
    <w:rsid w:val="00B960E1"/>
    <w:rsid w:val="00B96210"/>
    <w:rsid w:val="00B9676B"/>
    <w:rsid w:val="00B96A09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D5C"/>
    <w:rsid w:val="00BB7FF6"/>
    <w:rsid w:val="00BC07BA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0B22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1FD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8BA"/>
    <w:rsid w:val="00BF7B38"/>
    <w:rsid w:val="00C0045D"/>
    <w:rsid w:val="00C00628"/>
    <w:rsid w:val="00C00BC2"/>
    <w:rsid w:val="00C02E3E"/>
    <w:rsid w:val="00C02F6A"/>
    <w:rsid w:val="00C04044"/>
    <w:rsid w:val="00C061A5"/>
    <w:rsid w:val="00C06566"/>
    <w:rsid w:val="00C06B27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0C86"/>
    <w:rsid w:val="00C22339"/>
    <w:rsid w:val="00C22B2C"/>
    <w:rsid w:val="00C22C50"/>
    <w:rsid w:val="00C22D65"/>
    <w:rsid w:val="00C22F9E"/>
    <w:rsid w:val="00C233EF"/>
    <w:rsid w:val="00C23607"/>
    <w:rsid w:val="00C23825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6D71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5A97"/>
    <w:rsid w:val="00C96044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3BBA"/>
    <w:rsid w:val="00CC5BCE"/>
    <w:rsid w:val="00CC5CEF"/>
    <w:rsid w:val="00CC5FCC"/>
    <w:rsid w:val="00CC61F6"/>
    <w:rsid w:val="00CC665D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29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2CDB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37F41"/>
    <w:rsid w:val="00D40705"/>
    <w:rsid w:val="00D40A61"/>
    <w:rsid w:val="00D40B62"/>
    <w:rsid w:val="00D41573"/>
    <w:rsid w:val="00D41E06"/>
    <w:rsid w:val="00D41E7C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277"/>
    <w:rsid w:val="00D51490"/>
    <w:rsid w:val="00D51592"/>
    <w:rsid w:val="00D521F7"/>
    <w:rsid w:val="00D53AC4"/>
    <w:rsid w:val="00D5428D"/>
    <w:rsid w:val="00D54348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1CD3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6359"/>
    <w:rsid w:val="00D96EEC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5B86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5F9"/>
    <w:rsid w:val="00E1762E"/>
    <w:rsid w:val="00E17944"/>
    <w:rsid w:val="00E17F39"/>
    <w:rsid w:val="00E200C6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11D8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6F43"/>
    <w:rsid w:val="00E47576"/>
    <w:rsid w:val="00E477E9"/>
    <w:rsid w:val="00E51FC2"/>
    <w:rsid w:val="00E52B9F"/>
    <w:rsid w:val="00E532CC"/>
    <w:rsid w:val="00E53CD0"/>
    <w:rsid w:val="00E53CF5"/>
    <w:rsid w:val="00E53CFE"/>
    <w:rsid w:val="00E541C1"/>
    <w:rsid w:val="00E54FEF"/>
    <w:rsid w:val="00E5537B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A3F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9F6"/>
    <w:rsid w:val="00ED0F97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9AE"/>
    <w:rsid w:val="00F25D46"/>
    <w:rsid w:val="00F301AD"/>
    <w:rsid w:val="00F30DB9"/>
    <w:rsid w:val="00F311C3"/>
    <w:rsid w:val="00F3257A"/>
    <w:rsid w:val="00F32D71"/>
    <w:rsid w:val="00F32EF7"/>
    <w:rsid w:val="00F32F8D"/>
    <w:rsid w:val="00F33180"/>
    <w:rsid w:val="00F33ADB"/>
    <w:rsid w:val="00F354CF"/>
    <w:rsid w:val="00F3695B"/>
    <w:rsid w:val="00F3774B"/>
    <w:rsid w:val="00F377EC"/>
    <w:rsid w:val="00F37DC5"/>
    <w:rsid w:val="00F37F29"/>
    <w:rsid w:val="00F411C5"/>
    <w:rsid w:val="00F43F14"/>
    <w:rsid w:val="00F44644"/>
    <w:rsid w:val="00F44B41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3854"/>
    <w:rsid w:val="00F649AC"/>
    <w:rsid w:val="00F658AC"/>
    <w:rsid w:val="00F662A2"/>
    <w:rsid w:val="00F667ED"/>
    <w:rsid w:val="00F66EAE"/>
    <w:rsid w:val="00F67240"/>
    <w:rsid w:val="00F67426"/>
    <w:rsid w:val="00F67ADB"/>
    <w:rsid w:val="00F70092"/>
    <w:rsid w:val="00F71FD8"/>
    <w:rsid w:val="00F72BE2"/>
    <w:rsid w:val="00F73536"/>
    <w:rsid w:val="00F73581"/>
    <w:rsid w:val="00F74AA7"/>
    <w:rsid w:val="00F7540F"/>
    <w:rsid w:val="00F75B62"/>
    <w:rsid w:val="00F76263"/>
    <w:rsid w:val="00F76714"/>
    <w:rsid w:val="00F7772A"/>
    <w:rsid w:val="00F77C8B"/>
    <w:rsid w:val="00F800AD"/>
    <w:rsid w:val="00F80A97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4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C08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35F9"/>
    <w:rsid w:val="00FD63BA"/>
    <w:rsid w:val="00FD7259"/>
    <w:rsid w:val="00FD7A70"/>
    <w:rsid w:val="00FE0475"/>
    <w:rsid w:val="00FE05E5"/>
    <w:rsid w:val="00FE119B"/>
    <w:rsid w:val="00FE2A8A"/>
    <w:rsid w:val="00FE3EA4"/>
    <w:rsid w:val="00FE3EF4"/>
    <w:rsid w:val="00FE47C0"/>
    <w:rsid w:val="00FE4EDF"/>
    <w:rsid w:val="00FE5057"/>
    <w:rsid w:val="00FE6214"/>
    <w:rsid w:val="00FE64BC"/>
    <w:rsid w:val="00FE6C87"/>
    <w:rsid w:val="00FE78B6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110FC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342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4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eosa@gkpge.pl" TargetMode="Externa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1-7 i 10 do SWZ_wersja edytowalna.docx</dmsv2BaseFileName>
    <dmsv2BaseDisplayName xmlns="http://schemas.microsoft.com/sharepoint/v3">Zał. 1-7 i 10 do SWZ_wersja edytowalna</dmsv2BaseDisplayName>
    <dmsv2SWPP2ObjectNumber xmlns="http://schemas.microsoft.com/sharepoint/v3">POST/EOD/EOD/BM/00025/2026                        </dmsv2SWPP2ObjectNumber>
    <dmsv2SWPP2SumMD5 xmlns="http://schemas.microsoft.com/sharepoint/v3">7398201f8ea2c9a29b435fed2d080359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704549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24277728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PR4UJWENCY6Q-1777091026-26075</_dlc_DocId>
    <_dlc_DocIdUrl xmlns="a19cb1c7-c5c7-46d4-85ae-d83685407bba">
      <Url>https://swpp2.dms.gkpge.pl/sites/42/_layouts/15/DocIdRedir.aspx?ID=PR4UJWENCY6Q-1777091026-26075</Url>
      <Description>PR4UJWENCY6Q-1777091026-26075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0DAC73A-C2B7-4988-9641-A69A37AAE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9964B-6884-40CF-AC54-584198B2FA8A}"/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517FE0E-E27D-4C43-9E12-3876BD5F57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17</Pages>
  <Words>6325</Words>
  <Characters>37951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Kostrzewa Monika [PGE E. Odnawialna S.A.]</cp:lastModifiedBy>
  <cp:revision>18</cp:revision>
  <cp:lastPrinted>2024-01-18T07:44:00Z</cp:lastPrinted>
  <dcterms:created xsi:type="dcterms:W3CDTF">2025-05-21T11:14:00Z</dcterms:created>
  <dcterms:modified xsi:type="dcterms:W3CDTF">2026-02-06T11:19:00Z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9223c394-d298-426b-a17c-d2c9deee9460</vt:lpwstr>
  </property>
</Properties>
</file>